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7745" w:rsidRPr="00EA74C3" w:rsidRDefault="004F7745" w:rsidP="009B075D">
      <w:pPr>
        <w:tabs>
          <w:tab w:val="left" w:pos="8280"/>
        </w:tabs>
        <w:overflowPunct/>
        <w:autoSpaceDE/>
        <w:autoSpaceDN/>
        <w:adjustRightInd/>
        <w:spacing w:before="0" w:afterLines="20" w:after="48"/>
        <w:textAlignment w:val="auto"/>
        <w:rPr>
          <w:rStyle w:val="af9"/>
          <w:rFonts w:ascii="Arial" w:eastAsia="宋体" w:hAnsi="Arial" w:cs="Arial"/>
        </w:rPr>
      </w:pPr>
      <w:r w:rsidRPr="004E7508">
        <w:rPr>
          <w:rStyle w:val="af9"/>
          <w:rFonts w:ascii="Arial" w:eastAsia="宋体" w:hAnsi="Arial" w:cs="Arial"/>
        </w:rPr>
        <w:t>3GPP TSG-RAN WG4 Meeting #</w:t>
      </w:r>
      <w:r w:rsidR="003F49B8">
        <w:rPr>
          <w:rStyle w:val="af9"/>
          <w:rFonts w:ascii="Arial" w:eastAsia="宋体" w:hAnsi="Arial" w:cs="Arial" w:hint="eastAsia"/>
        </w:rPr>
        <w:t>9</w:t>
      </w:r>
      <w:r w:rsidR="006A5F85">
        <w:rPr>
          <w:rStyle w:val="af9"/>
          <w:rFonts w:ascii="Arial" w:eastAsia="宋体" w:hAnsi="Arial" w:cs="Arial" w:hint="eastAsia"/>
        </w:rPr>
        <w:t>4-e-Bis</w:t>
      </w:r>
      <w:r w:rsidRPr="00EA74C3">
        <w:rPr>
          <w:rStyle w:val="af9"/>
          <w:rFonts w:ascii="Arial" w:eastAsia="宋体" w:hAnsi="Arial" w:cs="Arial" w:hint="eastAsia"/>
        </w:rPr>
        <w:tab/>
      </w:r>
      <w:r w:rsidR="00F166D9" w:rsidRPr="00F166D9">
        <w:rPr>
          <w:rStyle w:val="af9"/>
          <w:rFonts w:ascii="Arial" w:eastAsia="宋体" w:hAnsi="Arial" w:cs="Arial"/>
        </w:rPr>
        <w:t>R4-</w:t>
      </w:r>
      <w:r w:rsidR="006A5F85">
        <w:rPr>
          <w:rStyle w:val="af9"/>
          <w:rFonts w:ascii="Arial" w:eastAsia="宋体" w:hAnsi="Arial" w:cs="Arial" w:hint="eastAsia"/>
        </w:rPr>
        <w:t>20</w:t>
      </w:r>
      <w:r w:rsidR="005A2C94">
        <w:rPr>
          <w:rStyle w:val="af9"/>
          <w:rFonts w:ascii="Arial" w:eastAsia="宋体" w:hAnsi="Arial" w:cs="Arial" w:hint="eastAsia"/>
        </w:rPr>
        <w:t>03283</w:t>
      </w:r>
    </w:p>
    <w:p w:rsidR="004F7745" w:rsidRPr="005A1E2B" w:rsidRDefault="006A5F85" w:rsidP="009B075D">
      <w:pPr>
        <w:tabs>
          <w:tab w:val="left" w:pos="8400"/>
        </w:tabs>
        <w:overflowPunct/>
        <w:autoSpaceDE/>
        <w:autoSpaceDN/>
        <w:adjustRightInd/>
        <w:spacing w:before="0" w:afterLines="20" w:after="48"/>
        <w:textAlignment w:val="auto"/>
        <w:rPr>
          <w:rStyle w:val="af9"/>
          <w:rFonts w:ascii="Arial" w:eastAsia="宋体" w:hAnsi="Arial" w:cs="Arial"/>
        </w:rPr>
      </w:pPr>
      <w:r w:rsidRPr="006A5F85">
        <w:rPr>
          <w:rStyle w:val="af9"/>
          <w:rFonts w:ascii="Arial" w:eastAsia="宋体" w:hAnsi="Arial" w:cs="Arial"/>
        </w:rPr>
        <w:t>Electronic Meeting, 20 – 30 Apr., 2020</w:t>
      </w:r>
    </w:p>
    <w:p w:rsidR="00034C96" w:rsidRPr="00642802" w:rsidRDefault="00034C96" w:rsidP="00F166D9">
      <w:pPr>
        <w:pStyle w:val="afb"/>
        <w:spacing w:before="120" w:afterLines="50" w:after="120"/>
        <w:ind w:left="2270" w:hangingChars="942" w:hanging="227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5A2C94" w:rsidRPr="005A2C94">
        <w:rPr>
          <w:rFonts w:ascii="Arial" w:hAnsi="Arial" w:cs="Arial"/>
          <w:b w:val="0"/>
        </w:rPr>
        <w:t>Discussion on time mask for NR V2X</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6A5F85">
        <w:rPr>
          <w:rFonts w:ascii="Arial" w:hAnsi="Arial" w:cs="Arial" w:hint="eastAsia"/>
          <w:b w:val="0"/>
        </w:rPr>
        <w:t>6</w:t>
      </w:r>
      <w:r w:rsidR="00632958">
        <w:rPr>
          <w:rFonts w:ascii="Arial" w:hAnsi="Arial" w:cs="Arial" w:hint="eastAsia"/>
          <w:b w:val="0"/>
        </w:rPr>
        <w:t>.</w:t>
      </w:r>
      <w:r w:rsidR="00B60576">
        <w:rPr>
          <w:rFonts w:ascii="Arial" w:hAnsi="Arial" w:cs="Arial" w:hint="eastAsia"/>
          <w:b w:val="0"/>
        </w:rPr>
        <w:t>4</w:t>
      </w:r>
      <w:r w:rsidR="00F166D9">
        <w:rPr>
          <w:rFonts w:ascii="Arial" w:hAnsi="Arial" w:cs="Arial" w:hint="eastAsia"/>
          <w:b w:val="0"/>
        </w:rPr>
        <w:t>.</w:t>
      </w:r>
      <w:r w:rsidR="00B60576">
        <w:rPr>
          <w:rFonts w:ascii="Arial" w:hAnsi="Arial" w:cs="Arial" w:hint="eastAsia"/>
          <w:b w:val="0"/>
        </w:rPr>
        <w:t>4.1</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6A5F85" w:rsidRDefault="00ED0A99" w:rsidP="00976E0B">
      <w:pPr>
        <w:spacing w:before="0" w:after="120"/>
        <w:jc w:val="left"/>
        <w:rPr>
          <w:sz w:val="20"/>
        </w:rPr>
      </w:pPr>
      <w:bookmarkStart w:id="1" w:name="_GoBack"/>
      <w:bookmarkEnd w:id="1"/>
      <w:r>
        <w:rPr>
          <w:sz w:val="20"/>
        </w:rPr>
        <w:t>I</w:t>
      </w:r>
      <w:r>
        <w:rPr>
          <w:rFonts w:hint="eastAsia"/>
          <w:sz w:val="20"/>
        </w:rPr>
        <w:t>n last RAN4 meeting, two WF</w:t>
      </w:r>
      <w:r w:rsidR="000F68D0">
        <w:rPr>
          <w:rFonts w:hint="eastAsia"/>
          <w:sz w:val="20"/>
        </w:rPr>
        <w:t>s</w:t>
      </w:r>
      <w:r>
        <w:rPr>
          <w:rFonts w:hint="eastAsia"/>
          <w:sz w:val="20"/>
        </w:rPr>
        <w:t xml:space="preserve"> </w:t>
      </w:r>
      <w:r w:rsidR="000F68D0">
        <w:rPr>
          <w:rFonts w:hint="eastAsia"/>
          <w:sz w:val="20"/>
        </w:rPr>
        <w:t xml:space="preserve">on </w:t>
      </w:r>
      <w:r>
        <w:rPr>
          <w:rFonts w:hint="eastAsia"/>
          <w:sz w:val="20"/>
        </w:rPr>
        <w:t>time mask for NR V2X UE are approved [1</w:t>
      </w:r>
      <w:proofErr w:type="gramStart"/>
      <w:r>
        <w:rPr>
          <w:rFonts w:hint="eastAsia"/>
          <w:sz w:val="20"/>
        </w:rPr>
        <w:t>][</w:t>
      </w:r>
      <w:proofErr w:type="gramEnd"/>
      <w:r>
        <w:rPr>
          <w:rFonts w:hint="eastAsia"/>
          <w:sz w:val="20"/>
        </w:rPr>
        <w:t xml:space="preserve">2]. </w:t>
      </w:r>
      <w:r>
        <w:rPr>
          <w:sz w:val="20"/>
        </w:rPr>
        <w:t>S</w:t>
      </w:r>
      <w:r>
        <w:rPr>
          <w:rFonts w:hint="eastAsia"/>
          <w:sz w:val="20"/>
        </w:rPr>
        <w:t xml:space="preserve">ome issues have not </w:t>
      </w:r>
      <w:r w:rsidR="009E5462">
        <w:rPr>
          <w:rFonts w:hint="eastAsia"/>
          <w:sz w:val="20"/>
        </w:rPr>
        <w:t xml:space="preserve">been </w:t>
      </w:r>
      <w:r>
        <w:rPr>
          <w:rFonts w:hint="eastAsia"/>
          <w:sz w:val="20"/>
        </w:rPr>
        <w:t>concluded</w:t>
      </w:r>
      <w:r w:rsidR="009E5462">
        <w:rPr>
          <w:rFonts w:hint="eastAsia"/>
          <w:sz w:val="20"/>
        </w:rPr>
        <w:t xml:space="preserve"> and need further discussion</w:t>
      </w:r>
      <w:r>
        <w:rPr>
          <w:rFonts w:hint="eastAsia"/>
          <w:sz w:val="20"/>
        </w:rPr>
        <w:t xml:space="preserve">. </w:t>
      </w:r>
      <w:r>
        <w:rPr>
          <w:sz w:val="20"/>
        </w:rPr>
        <w:t>T</w:t>
      </w:r>
      <w:r>
        <w:rPr>
          <w:rFonts w:hint="eastAsia"/>
          <w:sz w:val="20"/>
        </w:rPr>
        <w:t>his document will discuss these issues, and give our proposals.</w:t>
      </w:r>
    </w:p>
    <w:p w:rsidR="00900BD4" w:rsidRPr="00465A8D" w:rsidRDefault="00900BD4" w:rsidP="004C4C7A">
      <w:pPr>
        <w:spacing w:before="0" w:after="120"/>
        <w:jc w:val="left"/>
        <w:rPr>
          <w:sz w:val="20"/>
          <w:lang w:val="en-US"/>
        </w:rPr>
      </w:pP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170F64" w:rsidRDefault="007515CE" w:rsidP="00BA2496">
      <w:pPr>
        <w:rPr>
          <w:sz w:val="20"/>
          <w:szCs w:val="20"/>
        </w:rPr>
      </w:pPr>
      <w:r>
        <w:rPr>
          <w:sz w:val="20"/>
          <w:szCs w:val="20"/>
        </w:rPr>
        <w:t xml:space="preserve">For </w:t>
      </w:r>
      <w:r w:rsidR="007C1B45">
        <w:rPr>
          <w:rFonts w:hint="eastAsia"/>
          <w:sz w:val="20"/>
          <w:szCs w:val="20"/>
        </w:rPr>
        <w:t xml:space="preserve">the </w:t>
      </w:r>
      <w:r>
        <w:rPr>
          <w:rFonts w:hint="eastAsia"/>
          <w:sz w:val="20"/>
          <w:szCs w:val="20"/>
        </w:rPr>
        <w:t>time mask of single carrier, the general time mask is designed as following in [1].</w:t>
      </w:r>
    </w:p>
    <w:p w:rsidR="007515CE" w:rsidRPr="00B60576" w:rsidRDefault="007515CE" w:rsidP="007515CE">
      <w:pPr>
        <w:spacing w:before="0" w:after="120"/>
        <w:jc w:val="left"/>
        <w:rPr>
          <w:sz w:val="20"/>
        </w:rPr>
      </w:pPr>
      <w:r>
        <w:rPr>
          <w:noProof/>
          <w:lang w:val="en-US"/>
        </w:rPr>
        <w:drawing>
          <wp:inline distT="0" distB="0" distL="0" distR="0" wp14:anchorId="4B0E80DE" wp14:editId="0672A2FD">
            <wp:extent cx="5486400" cy="1670685"/>
            <wp:effectExtent l="0" t="0" r="0" b="5715"/>
            <wp:docPr id="2"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3"/>
                    <pic:cNvPicPr>
                      <a:picLocks noChangeAspect="1"/>
                    </pic:cNvPicPr>
                  </pic:nvPicPr>
                  <pic:blipFill>
                    <a:blip r:embed="rId8"/>
                    <a:stretch>
                      <a:fillRect/>
                    </a:stretch>
                  </pic:blipFill>
                  <pic:spPr>
                    <a:xfrm>
                      <a:off x="0" y="0"/>
                      <a:ext cx="5486400" cy="1670685"/>
                    </a:xfrm>
                    <a:prstGeom prst="rect">
                      <a:avLst/>
                    </a:prstGeom>
                  </pic:spPr>
                </pic:pic>
              </a:graphicData>
            </a:graphic>
          </wp:inline>
        </w:drawing>
      </w:r>
    </w:p>
    <w:p w:rsidR="007515CE" w:rsidRDefault="007515CE" w:rsidP="007515CE">
      <w:pPr>
        <w:spacing w:before="0" w:after="120"/>
        <w:jc w:val="center"/>
        <w:rPr>
          <w:sz w:val="20"/>
          <w:lang w:val="en-US"/>
        </w:rPr>
      </w:pPr>
      <w:r w:rsidRPr="00B60576">
        <w:rPr>
          <w:b/>
          <w:bCs/>
          <w:sz w:val="20"/>
        </w:rPr>
        <w:t>Figure 1: General PSCCH/PSSCH time mask for NR V2X UE</w:t>
      </w:r>
    </w:p>
    <w:p w:rsidR="000C6C7A" w:rsidRDefault="000C6C7A" w:rsidP="00ED0A99">
      <w:pPr>
        <w:spacing w:before="0" w:after="120"/>
        <w:jc w:val="left"/>
        <w:rPr>
          <w:sz w:val="20"/>
        </w:rPr>
      </w:pPr>
      <w:r>
        <w:rPr>
          <w:rFonts w:hint="eastAsia"/>
          <w:sz w:val="20"/>
          <w:szCs w:val="20"/>
        </w:rPr>
        <w:t xml:space="preserve">For </w:t>
      </w:r>
      <w:r w:rsidRPr="00B60576">
        <w:rPr>
          <w:sz w:val="20"/>
        </w:rPr>
        <w:t>PSBCH/</w:t>
      </w:r>
      <w:r w:rsidR="00695327">
        <w:rPr>
          <w:rFonts w:hint="eastAsia"/>
          <w:sz w:val="20"/>
        </w:rPr>
        <w:t>S-</w:t>
      </w:r>
      <w:r w:rsidRPr="00B60576">
        <w:rPr>
          <w:sz w:val="20"/>
        </w:rPr>
        <w:t>PSS/S</w:t>
      </w:r>
      <w:r w:rsidR="00695327">
        <w:rPr>
          <w:rFonts w:hint="eastAsia"/>
          <w:sz w:val="20"/>
        </w:rPr>
        <w:t>-</w:t>
      </w:r>
      <w:r w:rsidRPr="00B60576">
        <w:rPr>
          <w:sz w:val="20"/>
        </w:rPr>
        <w:t>SSS time mask</w:t>
      </w:r>
      <w:r>
        <w:rPr>
          <w:rFonts w:hint="eastAsia"/>
          <w:sz w:val="20"/>
        </w:rPr>
        <w:t>, it is decided in [1] that:</w:t>
      </w:r>
    </w:p>
    <w:p w:rsidR="00ED0A99" w:rsidRPr="00B60576" w:rsidRDefault="00ED0A99" w:rsidP="00ED0A99">
      <w:pPr>
        <w:numPr>
          <w:ilvl w:val="0"/>
          <w:numId w:val="37"/>
        </w:numPr>
        <w:spacing w:before="0" w:after="120"/>
        <w:jc w:val="left"/>
        <w:rPr>
          <w:sz w:val="20"/>
          <w:lang w:val="en-US"/>
        </w:rPr>
      </w:pPr>
      <w:r w:rsidRPr="00B60576">
        <w:rPr>
          <w:sz w:val="20"/>
          <w:lang w:val="en-US"/>
        </w:rPr>
        <w:t>In NR V2X UE RF session, RAN4 still on-going discussion for MPR of S-SSB transmission for PC3.</w:t>
      </w:r>
    </w:p>
    <w:p w:rsidR="00ED0A99" w:rsidRPr="00B60576" w:rsidRDefault="00ED0A99" w:rsidP="00ED0A99">
      <w:pPr>
        <w:numPr>
          <w:ilvl w:val="0"/>
          <w:numId w:val="37"/>
        </w:numPr>
        <w:spacing w:before="0" w:after="120"/>
        <w:jc w:val="left"/>
        <w:rPr>
          <w:sz w:val="20"/>
          <w:lang w:val="en-US"/>
        </w:rPr>
      </w:pPr>
      <w:r w:rsidRPr="00B60576">
        <w:rPr>
          <w:sz w:val="20"/>
          <w:lang w:val="en-US"/>
        </w:rPr>
        <w:t xml:space="preserve">Based on this, RAN4 decide whether or not specify the PSBCH/PSSS/SSSS time mask at next RAN4 meeting. </w:t>
      </w:r>
    </w:p>
    <w:p w:rsidR="000C6C7A" w:rsidRDefault="000C6C7A" w:rsidP="00ED0A99">
      <w:pPr>
        <w:spacing w:before="0" w:after="120"/>
        <w:jc w:val="left"/>
        <w:rPr>
          <w:sz w:val="20"/>
          <w:lang w:val="en-US"/>
        </w:rPr>
      </w:pPr>
      <w:r>
        <w:rPr>
          <w:sz w:val="20"/>
          <w:lang w:val="en-US"/>
        </w:rPr>
        <w:t>T</w:t>
      </w:r>
      <w:r>
        <w:rPr>
          <w:rFonts w:hint="eastAsia"/>
          <w:sz w:val="20"/>
          <w:lang w:val="en-US"/>
        </w:rPr>
        <w:t xml:space="preserve">he MPR of S-SSB transmission for PC3 V2X UE will </w:t>
      </w:r>
      <w:r w:rsidR="0056246E">
        <w:rPr>
          <w:rFonts w:hint="eastAsia"/>
          <w:sz w:val="20"/>
          <w:lang w:val="en-US"/>
        </w:rPr>
        <w:t xml:space="preserve">be </w:t>
      </w:r>
      <w:r>
        <w:rPr>
          <w:rFonts w:hint="eastAsia"/>
          <w:sz w:val="20"/>
          <w:lang w:val="en-US"/>
        </w:rPr>
        <w:t>further discuss</w:t>
      </w:r>
      <w:r w:rsidR="0056246E">
        <w:rPr>
          <w:rFonts w:hint="eastAsia"/>
          <w:sz w:val="20"/>
          <w:lang w:val="en-US"/>
        </w:rPr>
        <w:t>ed</w:t>
      </w:r>
      <w:r>
        <w:rPr>
          <w:rFonts w:hint="eastAsia"/>
          <w:sz w:val="20"/>
          <w:lang w:val="en-US"/>
        </w:rPr>
        <w:t xml:space="preserve"> based on simulation results. </w:t>
      </w:r>
      <w:r>
        <w:rPr>
          <w:sz w:val="20"/>
          <w:lang w:val="en-US"/>
        </w:rPr>
        <w:t>B</w:t>
      </w:r>
      <w:r>
        <w:rPr>
          <w:rFonts w:hint="eastAsia"/>
          <w:sz w:val="20"/>
          <w:lang w:val="en-US"/>
        </w:rPr>
        <w:t>ased on our analysis, the S-SSS and S-PBCH ha</w:t>
      </w:r>
      <w:r w:rsidR="0056246E">
        <w:rPr>
          <w:rFonts w:hint="eastAsia"/>
          <w:sz w:val="20"/>
          <w:lang w:val="en-US"/>
        </w:rPr>
        <w:t>ve</w:t>
      </w:r>
      <w:r>
        <w:rPr>
          <w:rFonts w:hint="eastAsia"/>
          <w:sz w:val="20"/>
          <w:lang w:val="en-US"/>
        </w:rPr>
        <w:t xml:space="preserve"> </w:t>
      </w:r>
      <w:r w:rsidR="0056246E">
        <w:rPr>
          <w:rFonts w:hint="eastAsia"/>
          <w:sz w:val="20"/>
          <w:lang w:val="en-US"/>
        </w:rPr>
        <w:t xml:space="preserve">the </w:t>
      </w:r>
      <w:r>
        <w:rPr>
          <w:rFonts w:hint="eastAsia"/>
          <w:sz w:val="20"/>
          <w:lang w:val="en-US"/>
        </w:rPr>
        <w:t xml:space="preserve">similar MPR, but have </w:t>
      </w:r>
      <w:r w:rsidR="0056246E">
        <w:rPr>
          <w:rFonts w:hint="eastAsia"/>
          <w:sz w:val="20"/>
          <w:lang w:val="en-US"/>
        </w:rPr>
        <w:t xml:space="preserve">the </w:t>
      </w:r>
      <w:r>
        <w:rPr>
          <w:rFonts w:hint="eastAsia"/>
          <w:sz w:val="20"/>
          <w:lang w:val="en-US"/>
        </w:rPr>
        <w:t xml:space="preserve">different value with </w:t>
      </w:r>
      <w:r w:rsidR="0056246E">
        <w:rPr>
          <w:rFonts w:hint="eastAsia"/>
          <w:sz w:val="20"/>
          <w:lang w:val="en-US"/>
        </w:rPr>
        <w:t xml:space="preserve">the </w:t>
      </w:r>
      <w:r>
        <w:rPr>
          <w:rFonts w:hint="eastAsia"/>
          <w:sz w:val="20"/>
          <w:lang w:val="en-US"/>
        </w:rPr>
        <w:t xml:space="preserve">MPR of S-PSS. RAN4 should specify the </w:t>
      </w:r>
      <w:r w:rsidRPr="00B60576">
        <w:rPr>
          <w:sz w:val="20"/>
          <w:lang w:val="en-US"/>
        </w:rPr>
        <w:t>PSBCH/PSSS/SSSS time mask</w:t>
      </w:r>
      <w:r>
        <w:rPr>
          <w:rFonts w:hint="eastAsia"/>
          <w:sz w:val="20"/>
          <w:lang w:val="en-US"/>
        </w:rPr>
        <w:t xml:space="preserve"> for NR V2X UE to get better performance.</w:t>
      </w:r>
      <w:r w:rsidR="00F775DA">
        <w:rPr>
          <w:rFonts w:hint="eastAsia"/>
          <w:sz w:val="20"/>
          <w:lang w:val="en-US"/>
        </w:rPr>
        <w:t xml:space="preserve"> </w:t>
      </w:r>
      <w:r w:rsidR="00F775DA">
        <w:rPr>
          <w:sz w:val="20"/>
          <w:lang w:val="en-US"/>
        </w:rPr>
        <w:t>W</w:t>
      </w:r>
      <w:r w:rsidR="00F775DA">
        <w:rPr>
          <w:rFonts w:hint="eastAsia"/>
          <w:sz w:val="20"/>
          <w:lang w:val="en-US"/>
        </w:rPr>
        <w:t xml:space="preserve">e think </w:t>
      </w:r>
      <w:r w:rsidR="00695327">
        <w:rPr>
          <w:rFonts w:hint="eastAsia"/>
          <w:sz w:val="20"/>
          <w:lang w:val="en-US"/>
        </w:rPr>
        <w:t>the t</w:t>
      </w:r>
      <w:r w:rsidR="00F775DA">
        <w:rPr>
          <w:rFonts w:hint="eastAsia"/>
          <w:sz w:val="20"/>
          <w:lang w:val="en-US"/>
        </w:rPr>
        <w:t xml:space="preserve">ransient period </w:t>
      </w:r>
      <w:r w:rsidR="00695327">
        <w:rPr>
          <w:rFonts w:hint="eastAsia"/>
          <w:sz w:val="20"/>
          <w:lang w:val="en-US"/>
        </w:rPr>
        <w:t>should be</w:t>
      </w:r>
      <w:r w:rsidR="00F775DA">
        <w:rPr>
          <w:rFonts w:hint="eastAsia"/>
          <w:sz w:val="20"/>
          <w:lang w:val="en-US"/>
        </w:rPr>
        <w:t xml:space="preserve"> allowed between S-PSS and S-SSS/P</w:t>
      </w:r>
      <w:r w:rsidR="00695327">
        <w:rPr>
          <w:rFonts w:hint="eastAsia"/>
          <w:sz w:val="20"/>
          <w:lang w:val="en-US"/>
        </w:rPr>
        <w:t>S</w:t>
      </w:r>
      <w:r w:rsidR="00F775DA">
        <w:rPr>
          <w:rFonts w:hint="eastAsia"/>
          <w:sz w:val="20"/>
          <w:lang w:val="en-US"/>
        </w:rPr>
        <w:t>BCH</w:t>
      </w:r>
      <w:r w:rsidR="00695327">
        <w:rPr>
          <w:rFonts w:hint="eastAsia"/>
          <w:sz w:val="20"/>
          <w:lang w:val="en-US"/>
        </w:rPr>
        <w:t xml:space="preserve">, and is located at PSBCH or S-SSS symbols to ensure the performance of S-PSS. </w:t>
      </w:r>
      <w:r w:rsidR="00695327">
        <w:rPr>
          <w:sz w:val="20"/>
          <w:lang w:val="en-US"/>
        </w:rPr>
        <w:t>T</w:t>
      </w:r>
      <w:r w:rsidR="00695327">
        <w:rPr>
          <w:rFonts w:hint="eastAsia"/>
          <w:sz w:val="20"/>
          <w:lang w:val="en-US"/>
        </w:rPr>
        <w:t xml:space="preserve">he time mask of S-SSB slot can be </w:t>
      </w:r>
      <w:r w:rsidR="00695327">
        <w:rPr>
          <w:sz w:val="20"/>
          <w:lang w:val="en-US"/>
        </w:rPr>
        <w:t>specified as following:</w:t>
      </w:r>
    </w:p>
    <w:p w:rsidR="00695327" w:rsidRDefault="00AD3541" w:rsidP="00ED0A99">
      <w:pPr>
        <w:spacing w:before="0" w:after="120"/>
        <w:jc w:val="left"/>
        <w:rPr>
          <w:sz w:val="20"/>
          <w:lang w:val="en-US"/>
        </w:rPr>
      </w:pPr>
      <w:r>
        <w:rPr>
          <w:noProof/>
          <w:sz w:val="20"/>
          <w:lang w:val="en-US"/>
        </w:rPr>
        <mc:AlternateContent>
          <mc:Choice Requires="wps">
            <w:drawing>
              <wp:anchor distT="0" distB="0" distL="114300" distR="114300" simplePos="0" relativeHeight="251713536" behindDoc="0" locked="0" layoutInCell="1" allowOverlap="1" wp14:anchorId="7B56CF2A" wp14:editId="4C56777E">
                <wp:simplePos x="0" y="0"/>
                <wp:positionH relativeFrom="column">
                  <wp:posOffset>1963149</wp:posOffset>
                </wp:positionH>
                <wp:positionV relativeFrom="paragraph">
                  <wp:posOffset>413926</wp:posOffset>
                </wp:positionV>
                <wp:extent cx="1116768" cy="194310"/>
                <wp:effectExtent l="0" t="0" r="7620" b="0"/>
                <wp:wrapNone/>
                <wp:docPr id="292" name="矩形 292"/>
                <wp:cNvGraphicFramePr/>
                <a:graphic xmlns:a="http://schemas.openxmlformats.org/drawingml/2006/main">
                  <a:graphicData uri="http://schemas.microsoft.com/office/word/2010/wordprocessingShape">
                    <wps:wsp>
                      <wps:cNvSpPr/>
                      <wps:spPr>
                        <a:xfrm>
                          <a:off x="0" y="0"/>
                          <a:ext cx="1116768" cy="194310"/>
                        </a:xfrm>
                        <a:prstGeom prst="rect">
                          <a:avLst/>
                        </a:prstGeom>
                        <a:no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AD3541" w:rsidRPr="00AD3541" w:rsidRDefault="00AD3541" w:rsidP="00AD3541">
                            <w:pPr>
                              <w:snapToGrid w:val="0"/>
                              <w:spacing w:before="0" w:after="0"/>
                              <w:jc w:val="center"/>
                              <w:rPr>
                                <w:color w:val="000000" w:themeColor="text1"/>
                                <w:sz w:val="13"/>
                                <w:szCs w:val="13"/>
                              </w:rPr>
                            </w:pPr>
                            <w:r>
                              <w:rPr>
                                <w:rFonts w:hint="eastAsia"/>
                                <w:color w:val="000000" w:themeColor="text1"/>
                                <w:sz w:val="13"/>
                                <w:szCs w:val="13"/>
                              </w:rPr>
                              <w:t>S-SSB slot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矩形 292" o:spid="_x0000_s1026" style="position:absolute;margin-left:154.6pt;margin-top:32.6pt;width:87.95pt;height:15.3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" filled="f" stroked="f" strokeweight="1pt">
                <v:textbox inset="0,0,0,0">
                  <w:txbxContent>
                    <w:p w:rsidR="00AD3541" w:rsidRPr="00AD3541" w:rsidRDefault="00AD3541" w:rsidP="00AD3541">
                      <w:pPr>
                        <w:snapToGrid w:val="0"/>
                        <w:spacing w:before="0" w:after="0"/>
                        <w:jc w:val="center"/>
                        <w:rPr>
                          <w:color w:val="000000" w:themeColor="text1"/>
                          <w:sz w:val="13"/>
                          <w:szCs w:val="13"/>
                        </w:rPr>
                      </w:pPr>
                      <w:r>
                        <w:rPr>
                          <w:rFonts w:hint="eastAsia"/>
                          <w:color w:val="000000" w:themeColor="text1"/>
                          <w:sz w:val="13"/>
                          <w:szCs w:val="13"/>
                        </w:rPr>
                        <w:t>S-SSB slot</w:t>
                      </w:r>
                    </w:p>
                  </w:txbxContent>
                </v:textbox>
              </v:rect>
            </w:pict>
          </mc:Fallback>
        </mc:AlternateContent>
      </w:r>
      <w:r>
        <w:rPr>
          <w:noProof/>
          <w:sz w:val="20"/>
          <w:lang w:val="en-US"/>
        </w:rPr>
        <mc:AlternateContent>
          <mc:Choice Requires="wps">
            <w:drawing>
              <wp:anchor distT="0" distB="0" distL="114300" distR="114300" simplePos="0" relativeHeight="251711488" behindDoc="0" locked="0" layoutInCell="1" allowOverlap="1" wp14:anchorId="0A7A99C7" wp14:editId="1C6A1BBF">
                <wp:simplePos x="0" y="0"/>
                <wp:positionH relativeFrom="column">
                  <wp:posOffset>741451</wp:posOffset>
                </wp:positionH>
                <wp:positionV relativeFrom="paragraph">
                  <wp:posOffset>608798</wp:posOffset>
                </wp:positionV>
                <wp:extent cx="3852472" cy="0"/>
                <wp:effectExtent l="19050" t="57150" r="53340" b="76200"/>
                <wp:wrapNone/>
                <wp:docPr id="291" name="直接连接符 291"/>
                <wp:cNvGraphicFramePr/>
                <a:graphic xmlns:a="http://schemas.openxmlformats.org/drawingml/2006/main">
                  <a:graphicData uri="http://schemas.microsoft.com/office/word/2010/wordprocessingShape">
                    <wps:wsp>
                      <wps:cNvCnPr/>
                      <wps:spPr>
                        <a:xfrm>
                          <a:off x="0" y="0"/>
                          <a:ext cx="3852472" cy="0"/>
                        </a:xfrm>
                        <a:prstGeom prst="line">
                          <a:avLst/>
                        </a:prstGeom>
                        <a:ln w="12700">
                          <a:solidFill>
                            <a:schemeClr val="tx1"/>
                          </a:solidFill>
                          <a:prstDash val="solid"/>
                          <a:headEnd type="triangle" w="sm" len="med"/>
                          <a:tailEnd type="triangle" w="sm"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直接连接符 291" o:spid="_x0000_s1026" style="position:absolute;left:0;text-align:lef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8.4pt,47.95pt" to="361.75pt,4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" strokecolor="black [3213]" strokeweight="1pt">
                <v:stroke startarrow="block" startarrowwidth="narrow" endarrow="block" endarrowwidth="narrow"/>
              </v:line>
            </w:pict>
          </mc:Fallback>
        </mc:AlternateContent>
      </w:r>
      <w:r>
        <w:rPr>
          <w:noProof/>
          <w:sz w:val="20"/>
          <w:lang w:val="en-US"/>
        </w:rPr>
        <mc:AlternateContent>
          <mc:Choice Requires="wps">
            <w:drawing>
              <wp:anchor distT="0" distB="0" distL="114300" distR="114300" simplePos="0" relativeHeight="251709440" behindDoc="0" locked="0" layoutInCell="1" allowOverlap="1" wp14:anchorId="2DB7278F" wp14:editId="66756320">
                <wp:simplePos x="0" y="0"/>
                <wp:positionH relativeFrom="column">
                  <wp:posOffset>4596255</wp:posOffset>
                </wp:positionH>
                <wp:positionV relativeFrom="paragraph">
                  <wp:posOffset>347980</wp:posOffset>
                </wp:positionV>
                <wp:extent cx="0" cy="576580"/>
                <wp:effectExtent l="0" t="0" r="19050" b="13970"/>
                <wp:wrapNone/>
                <wp:docPr id="290" name="直接连接符 290"/>
                <wp:cNvGraphicFramePr/>
                <a:graphic xmlns:a="http://schemas.openxmlformats.org/drawingml/2006/main">
                  <a:graphicData uri="http://schemas.microsoft.com/office/word/2010/wordprocessingShape">
                    <wps:wsp>
                      <wps:cNvCnPr/>
                      <wps:spPr>
                        <a:xfrm flipV="1">
                          <a:off x="0" y="0"/>
                          <a:ext cx="0" cy="576580"/>
                        </a:xfrm>
                        <a:prstGeom prst="line">
                          <a:avLst/>
                        </a:prstGeom>
                        <a:ln w="1270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直接连接符 290" o:spid="_x0000_s1026" style="position:absolute;left:0;text-align:left;flip:y;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1.9pt,27.4pt" to="361.9pt,7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" strokecolor="black [3213]" strokeweight="1pt">
                <v:stroke dashstyle="dash"/>
              </v:line>
            </w:pict>
          </mc:Fallback>
        </mc:AlternateContent>
      </w:r>
      <w:r>
        <w:rPr>
          <w:noProof/>
          <w:sz w:val="20"/>
          <w:lang w:val="en-US"/>
        </w:rPr>
        <mc:AlternateContent>
          <mc:Choice Requires="wps">
            <w:drawing>
              <wp:anchor distT="0" distB="0" distL="114300" distR="114300" simplePos="0" relativeHeight="251707392" behindDoc="0" locked="0" layoutInCell="1" allowOverlap="1" wp14:anchorId="4068BC16" wp14:editId="0D045C55">
                <wp:simplePos x="0" y="0"/>
                <wp:positionH relativeFrom="column">
                  <wp:posOffset>4179570</wp:posOffset>
                </wp:positionH>
                <wp:positionV relativeFrom="paragraph">
                  <wp:posOffset>629795</wp:posOffset>
                </wp:positionV>
                <wp:extent cx="262255" cy="194310"/>
                <wp:effectExtent l="0" t="0" r="4445" b="0"/>
                <wp:wrapNone/>
                <wp:docPr id="289" name="矩形 289"/>
                <wp:cNvGraphicFramePr/>
                <a:graphic xmlns:a="http://schemas.openxmlformats.org/drawingml/2006/main">
                  <a:graphicData uri="http://schemas.microsoft.com/office/word/2010/wordprocessingShape">
                    <wps:wsp>
                      <wps:cNvSpPr/>
                      <wps:spPr>
                        <a:xfrm>
                          <a:off x="0" y="0"/>
                          <a:ext cx="262255" cy="194310"/>
                        </a:xfrm>
                        <a:prstGeom prst="rect">
                          <a:avLst/>
                        </a:prstGeom>
                        <a:no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AD3541" w:rsidRPr="00AD3541" w:rsidRDefault="00AD3541" w:rsidP="00AD3541">
                            <w:pPr>
                              <w:snapToGrid w:val="0"/>
                              <w:spacing w:before="0" w:after="0"/>
                              <w:jc w:val="center"/>
                              <w:rPr>
                                <w:color w:val="000000" w:themeColor="text1"/>
                                <w:sz w:val="13"/>
                                <w:szCs w:val="13"/>
                              </w:rPr>
                            </w:pPr>
                            <w:r w:rsidRPr="00AD3541">
                              <w:rPr>
                                <w:rFonts w:hint="eastAsia"/>
                                <w:color w:val="000000" w:themeColor="text1"/>
                                <w:sz w:val="13"/>
                                <w:szCs w:val="13"/>
                              </w:rPr>
                              <w:t>10</w:t>
                            </w:r>
                            <w:r w:rsidRPr="00AD3541">
                              <w:rPr>
                                <w:color w:val="000000" w:themeColor="text1"/>
                                <w:sz w:val="13"/>
                                <w:szCs w:val="13"/>
                              </w:rPr>
                              <w:t>µ</w:t>
                            </w:r>
                            <w:r w:rsidRPr="00AD3541">
                              <w:rPr>
                                <w:rFonts w:hint="eastAsia"/>
                                <w:color w:val="000000" w:themeColor="text1"/>
                                <w:sz w:val="13"/>
                                <w:szCs w:val="13"/>
                              </w:rPr>
                              <w:t>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矩形 289" o:spid="_x0000_s1027" style="position:absolute;margin-left:329.1pt;margin-top:49.6pt;width:20.65pt;height:15.3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" filled="f" stroked="f" strokeweight="1pt">
                <v:textbox inset="0,0,0,0">
                  <w:txbxContent>
                    <w:p w:rsidR="00AD3541" w:rsidRPr="00AD3541" w:rsidRDefault="00AD3541" w:rsidP="00AD3541">
                      <w:pPr>
                        <w:snapToGrid w:val="0"/>
                        <w:spacing w:before="0" w:after="0"/>
                        <w:jc w:val="center"/>
                        <w:rPr>
                          <w:color w:val="000000" w:themeColor="text1"/>
                          <w:sz w:val="13"/>
                          <w:szCs w:val="13"/>
                        </w:rPr>
                      </w:pPr>
                      <w:r w:rsidRPr="00AD3541">
                        <w:rPr>
                          <w:rFonts w:hint="eastAsia"/>
                          <w:color w:val="000000" w:themeColor="text1"/>
                          <w:sz w:val="13"/>
                          <w:szCs w:val="13"/>
                        </w:rPr>
                        <w:t>10</w:t>
                      </w:r>
                      <w:r w:rsidRPr="00AD3541">
                        <w:rPr>
                          <w:color w:val="000000" w:themeColor="text1"/>
                          <w:sz w:val="13"/>
                          <w:szCs w:val="13"/>
                        </w:rPr>
                        <w:t>µ</w:t>
                      </w:r>
                      <w:r w:rsidRPr="00AD3541">
                        <w:rPr>
                          <w:rFonts w:hint="eastAsia"/>
                          <w:color w:val="000000" w:themeColor="text1"/>
                          <w:sz w:val="13"/>
                          <w:szCs w:val="13"/>
                        </w:rPr>
                        <w:t>s</w:t>
                      </w:r>
                    </w:p>
                  </w:txbxContent>
                </v:textbox>
              </v:rect>
            </w:pict>
          </mc:Fallback>
        </mc:AlternateContent>
      </w:r>
      <w:r>
        <w:rPr>
          <w:noProof/>
          <w:sz w:val="20"/>
          <w:lang w:val="en-US"/>
        </w:rPr>
        <mc:AlternateContent>
          <mc:Choice Requires="wps">
            <w:drawing>
              <wp:anchor distT="0" distB="0" distL="114300" distR="114300" simplePos="0" relativeHeight="251705344" behindDoc="0" locked="0" layoutInCell="1" allowOverlap="1" wp14:anchorId="01C7E041" wp14:editId="6BF2D61B">
                <wp:simplePos x="0" y="0"/>
                <wp:positionH relativeFrom="column">
                  <wp:posOffset>1653540</wp:posOffset>
                </wp:positionH>
                <wp:positionV relativeFrom="paragraph">
                  <wp:posOffset>657350</wp:posOffset>
                </wp:positionV>
                <wp:extent cx="262255" cy="194310"/>
                <wp:effectExtent l="0" t="0" r="4445" b="0"/>
                <wp:wrapNone/>
                <wp:docPr id="288" name="矩形 288"/>
                <wp:cNvGraphicFramePr/>
                <a:graphic xmlns:a="http://schemas.openxmlformats.org/drawingml/2006/main">
                  <a:graphicData uri="http://schemas.microsoft.com/office/word/2010/wordprocessingShape">
                    <wps:wsp>
                      <wps:cNvSpPr/>
                      <wps:spPr>
                        <a:xfrm>
                          <a:off x="0" y="0"/>
                          <a:ext cx="262255" cy="194310"/>
                        </a:xfrm>
                        <a:prstGeom prst="rect">
                          <a:avLst/>
                        </a:prstGeom>
                        <a:no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AD3541" w:rsidRPr="00AD3541" w:rsidRDefault="00AD3541" w:rsidP="00AD3541">
                            <w:pPr>
                              <w:snapToGrid w:val="0"/>
                              <w:spacing w:before="0" w:after="0"/>
                              <w:jc w:val="center"/>
                              <w:rPr>
                                <w:color w:val="000000" w:themeColor="text1"/>
                                <w:sz w:val="13"/>
                                <w:szCs w:val="13"/>
                              </w:rPr>
                            </w:pPr>
                            <w:r w:rsidRPr="00AD3541">
                              <w:rPr>
                                <w:rFonts w:hint="eastAsia"/>
                                <w:color w:val="000000" w:themeColor="text1"/>
                                <w:sz w:val="13"/>
                                <w:szCs w:val="13"/>
                              </w:rPr>
                              <w:t>10</w:t>
                            </w:r>
                            <w:r w:rsidRPr="00AD3541">
                              <w:rPr>
                                <w:color w:val="000000" w:themeColor="text1"/>
                                <w:sz w:val="13"/>
                                <w:szCs w:val="13"/>
                              </w:rPr>
                              <w:t>µ</w:t>
                            </w:r>
                            <w:r w:rsidRPr="00AD3541">
                              <w:rPr>
                                <w:rFonts w:hint="eastAsia"/>
                                <w:color w:val="000000" w:themeColor="text1"/>
                                <w:sz w:val="13"/>
                                <w:szCs w:val="13"/>
                              </w:rPr>
                              <w:t>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矩形 288" o:spid="_x0000_s1028" style="position:absolute;margin-left:130.2pt;margin-top:51.75pt;width:20.65pt;height:15.3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" filled="f" stroked="f" strokeweight="1pt">
                <v:textbox inset="0,0,0,0">
                  <w:txbxContent>
                    <w:p w:rsidR="00AD3541" w:rsidRPr="00AD3541" w:rsidRDefault="00AD3541" w:rsidP="00AD3541">
                      <w:pPr>
                        <w:snapToGrid w:val="0"/>
                        <w:spacing w:before="0" w:after="0"/>
                        <w:jc w:val="center"/>
                        <w:rPr>
                          <w:color w:val="000000" w:themeColor="text1"/>
                          <w:sz w:val="13"/>
                          <w:szCs w:val="13"/>
                        </w:rPr>
                      </w:pPr>
                      <w:r w:rsidRPr="00AD3541">
                        <w:rPr>
                          <w:rFonts w:hint="eastAsia"/>
                          <w:color w:val="000000" w:themeColor="text1"/>
                          <w:sz w:val="13"/>
                          <w:szCs w:val="13"/>
                        </w:rPr>
                        <w:t>10</w:t>
                      </w:r>
                      <w:r w:rsidRPr="00AD3541">
                        <w:rPr>
                          <w:color w:val="000000" w:themeColor="text1"/>
                          <w:sz w:val="13"/>
                          <w:szCs w:val="13"/>
                        </w:rPr>
                        <w:t>µ</w:t>
                      </w:r>
                      <w:r w:rsidRPr="00AD3541">
                        <w:rPr>
                          <w:rFonts w:hint="eastAsia"/>
                          <w:color w:val="000000" w:themeColor="text1"/>
                          <w:sz w:val="13"/>
                          <w:szCs w:val="13"/>
                        </w:rPr>
                        <w:t>s</w:t>
                      </w:r>
                    </w:p>
                  </w:txbxContent>
                </v:textbox>
              </v:rect>
            </w:pict>
          </mc:Fallback>
        </mc:AlternateContent>
      </w:r>
      <w:r>
        <w:rPr>
          <w:noProof/>
          <w:sz w:val="20"/>
          <w:lang w:val="en-US"/>
        </w:rPr>
        <mc:AlternateContent>
          <mc:Choice Requires="wps">
            <w:drawing>
              <wp:anchor distT="0" distB="0" distL="114300" distR="114300" simplePos="0" relativeHeight="251703296" behindDoc="0" locked="0" layoutInCell="1" allowOverlap="1" wp14:anchorId="46F83F97" wp14:editId="3CAC4FE9">
                <wp:simplePos x="0" y="0"/>
                <wp:positionH relativeFrom="column">
                  <wp:posOffset>4215765</wp:posOffset>
                </wp:positionH>
                <wp:positionV relativeFrom="paragraph">
                  <wp:posOffset>838325</wp:posOffset>
                </wp:positionV>
                <wp:extent cx="172085" cy="0"/>
                <wp:effectExtent l="19050" t="57150" r="56515" b="76200"/>
                <wp:wrapNone/>
                <wp:docPr id="31" name="直接连接符 31"/>
                <wp:cNvGraphicFramePr/>
                <a:graphic xmlns:a="http://schemas.openxmlformats.org/drawingml/2006/main">
                  <a:graphicData uri="http://schemas.microsoft.com/office/word/2010/wordprocessingShape">
                    <wps:wsp>
                      <wps:cNvCnPr/>
                      <wps:spPr>
                        <a:xfrm flipV="1">
                          <a:off x="0" y="0"/>
                          <a:ext cx="172085" cy="0"/>
                        </a:xfrm>
                        <a:prstGeom prst="line">
                          <a:avLst/>
                        </a:prstGeom>
                        <a:ln w="12700">
                          <a:solidFill>
                            <a:schemeClr val="tx1"/>
                          </a:solidFill>
                          <a:prstDash val="solid"/>
                          <a:headEnd type="triangle" w="sm" len="med"/>
                          <a:tailEnd type="triangle" w="sm"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直接连接符 31" o:spid="_x0000_s1026" style="position:absolute;left:0;text-align:left;flip:y;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1.95pt,66pt" to="345.5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" strokecolor="black [3213]" strokeweight="1pt">
                <v:stroke startarrow="block" startarrowwidth="narrow" endarrow="block" endarrowwidth="narrow"/>
              </v:line>
            </w:pict>
          </mc:Fallback>
        </mc:AlternateContent>
      </w:r>
      <w:r>
        <w:rPr>
          <w:noProof/>
          <w:sz w:val="20"/>
          <w:lang w:val="en-US"/>
        </w:rPr>
        <mc:AlternateContent>
          <mc:Choice Requires="wps">
            <w:drawing>
              <wp:anchor distT="0" distB="0" distL="114300" distR="114300" simplePos="0" relativeHeight="251701248" behindDoc="0" locked="0" layoutInCell="1" allowOverlap="1" wp14:anchorId="21FB81B4" wp14:editId="48ABA78A">
                <wp:simplePos x="0" y="0"/>
                <wp:positionH relativeFrom="column">
                  <wp:posOffset>1697865</wp:posOffset>
                </wp:positionH>
                <wp:positionV relativeFrom="paragraph">
                  <wp:posOffset>842010</wp:posOffset>
                </wp:positionV>
                <wp:extent cx="172085" cy="0"/>
                <wp:effectExtent l="19050" t="57150" r="56515" b="76200"/>
                <wp:wrapNone/>
                <wp:docPr id="30" name="直接连接符 30"/>
                <wp:cNvGraphicFramePr/>
                <a:graphic xmlns:a="http://schemas.openxmlformats.org/drawingml/2006/main">
                  <a:graphicData uri="http://schemas.microsoft.com/office/word/2010/wordprocessingShape">
                    <wps:wsp>
                      <wps:cNvCnPr/>
                      <wps:spPr>
                        <a:xfrm flipV="1">
                          <a:off x="0" y="0"/>
                          <a:ext cx="172085" cy="0"/>
                        </a:xfrm>
                        <a:prstGeom prst="line">
                          <a:avLst/>
                        </a:prstGeom>
                        <a:ln w="12700">
                          <a:solidFill>
                            <a:schemeClr val="tx1"/>
                          </a:solidFill>
                          <a:prstDash val="solid"/>
                          <a:headEnd type="triangle" w="sm" len="med"/>
                          <a:tailEnd type="triangle" w="sm"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直接连接符 30" o:spid="_x0000_s1026" style="position:absolute;left:0;text-align:left;flip:y;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3.7pt,66.3pt" to="147.25pt,6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" strokecolor="black [3213]" strokeweight="1pt">
                <v:stroke startarrow="block" startarrowwidth="narrow" endarrow="block" endarrowwidth="narrow"/>
              </v:line>
            </w:pict>
          </mc:Fallback>
        </mc:AlternateContent>
      </w:r>
      <w:r>
        <w:rPr>
          <w:noProof/>
          <w:sz w:val="20"/>
          <w:lang w:val="en-US"/>
        </w:rPr>
        <mc:AlternateContent>
          <mc:Choice Requires="wps">
            <w:drawing>
              <wp:anchor distT="0" distB="0" distL="114300" distR="114300" simplePos="0" relativeHeight="251699200" behindDoc="0" locked="0" layoutInCell="1" allowOverlap="1" wp14:anchorId="646178F1" wp14:editId="0A69A1C0">
                <wp:simplePos x="0" y="0"/>
                <wp:positionH relativeFrom="column">
                  <wp:posOffset>916430</wp:posOffset>
                </wp:positionH>
                <wp:positionV relativeFrom="paragraph">
                  <wp:posOffset>845185</wp:posOffset>
                </wp:positionV>
                <wp:extent cx="172085" cy="0"/>
                <wp:effectExtent l="19050" t="57150" r="56515" b="76200"/>
                <wp:wrapNone/>
                <wp:docPr id="29" name="直接连接符 29"/>
                <wp:cNvGraphicFramePr/>
                <a:graphic xmlns:a="http://schemas.openxmlformats.org/drawingml/2006/main">
                  <a:graphicData uri="http://schemas.microsoft.com/office/word/2010/wordprocessingShape">
                    <wps:wsp>
                      <wps:cNvCnPr/>
                      <wps:spPr>
                        <a:xfrm flipV="1">
                          <a:off x="0" y="0"/>
                          <a:ext cx="172085" cy="0"/>
                        </a:xfrm>
                        <a:prstGeom prst="line">
                          <a:avLst/>
                        </a:prstGeom>
                        <a:ln w="12700">
                          <a:solidFill>
                            <a:schemeClr val="tx1"/>
                          </a:solidFill>
                          <a:prstDash val="solid"/>
                          <a:headEnd type="triangle" w="sm" len="med"/>
                          <a:tailEnd type="triangle" w="sm"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直接连接符 29" o:spid="_x0000_s1026" style="position:absolute;left:0;text-align:left;flip:y;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2.15pt,66.55pt" to="85.7pt,6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" strokecolor="black [3213]" strokeweight="1pt">
                <v:stroke startarrow="block" startarrowwidth="narrow" endarrow="block" endarrowwidth="narrow"/>
              </v:line>
            </w:pict>
          </mc:Fallback>
        </mc:AlternateContent>
      </w:r>
      <w:r>
        <w:rPr>
          <w:noProof/>
          <w:sz w:val="20"/>
          <w:lang w:val="en-US"/>
        </w:rPr>
        <mc:AlternateContent>
          <mc:Choice Requires="wps">
            <w:drawing>
              <wp:anchor distT="0" distB="0" distL="114300" distR="114300" simplePos="0" relativeHeight="251693056" behindDoc="0" locked="0" layoutInCell="1" allowOverlap="1" wp14:anchorId="116F0151" wp14:editId="6A924D9A">
                <wp:simplePos x="0" y="0"/>
                <wp:positionH relativeFrom="column">
                  <wp:posOffset>568960</wp:posOffset>
                </wp:positionH>
                <wp:positionV relativeFrom="paragraph">
                  <wp:posOffset>838325</wp:posOffset>
                </wp:positionV>
                <wp:extent cx="172085" cy="0"/>
                <wp:effectExtent l="19050" t="57150" r="56515" b="76200"/>
                <wp:wrapNone/>
                <wp:docPr id="25" name="直接连接符 25"/>
                <wp:cNvGraphicFramePr/>
                <a:graphic xmlns:a="http://schemas.openxmlformats.org/drawingml/2006/main">
                  <a:graphicData uri="http://schemas.microsoft.com/office/word/2010/wordprocessingShape">
                    <wps:wsp>
                      <wps:cNvCnPr/>
                      <wps:spPr>
                        <a:xfrm flipV="1">
                          <a:off x="0" y="0"/>
                          <a:ext cx="172085" cy="0"/>
                        </a:xfrm>
                        <a:prstGeom prst="line">
                          <a:avLst/>
                        </a:prstGeom>
                        <a:ln w="12700">
                          <a:solidFill>
                            <a:schemeClr val="tx1"/>
                          </a:solidFill>
                          <a:prstDash val="solid"/>
                          <a:headEnd type="triangle" w="sm" len="med"/>
                          <a:tailEnd type="triangle" w="sm"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直接连接符 25" o:spid="_x0000_s1026" style="position:absolute;left:0;text-align:left;flip:y;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4.8pt,66pt" to="58.35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" strokecolor="black [3213]" strokeweight="1pt">
                <v:stroke startarrow="block" startarrowwidth="narrow" endarrow="block" endarrowwidth="narrow"/>
              </v:line>
            </w:pict>
          </mc:Fallback>
        </mc:AlternateContent>
      </w:r>
      <w:r>
        <w:rPr>
          <w:noProof/>
          <w:sz w:val="20"/>
          <w:lang w:val="en-US"/>
        </w:rPr>
        <mc:AlternateContent>
          <mc:Choice Requires="wps">
            <w:drawing>
              <wp:anchor distT="0" distB="0" distL="114300" distR="114300" simplePos="0" relativeHeight="251695104" behindDoc="0" locked="0" layoutInCell="1" allowOverlap="1" wp14:anchorId="09B7EA3C" wp14:editId="6FA1B8BD">
                <wp:simplePos x="0" y="0"/>
                <wp:positionH relativeFrom="column">
                  <wp:posOffset>542290</wp:posOffset>
                </wp:positionH>
                <wp:positionV relativeFrom="paragraph">
                  <wp:posOffset>640840</wp:posOffset>
                </wp:positionV>
                <wp:extent cx="262255" cy="194310"/>
                <wp:effectExtent l="0" t="0" r="4445" b="0"/>
                <wp:wrapNone/>
                <wp:docPr id="27" name="矩形 27"/>
                <wp:cNvGraphicFramePr/>
                <a:graphic xmlns:a="http://schemas.openxmlformats.org/drawingml/2006/main">
                  <a:graphicData uri="http://schemas.microsoft.com/office/word/2010/wordprocessingShape">
                    <wps:wsp>
                      <wps:cNvSpPr/>
                      <wps:spPr>
                        <a:xfrm>
                          <a:off x="0" y="0"/>
                          <a:ext cx="262255" cy="194310"/>
                        </a:xfrm>
                        <a:prstGeom prst="rect">
                          <a:avLst/>
                        </a:prstGeom>
                        <a:no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AD3541" w:rsidRPr="00AD3541" w:rsidRDefault="00AD3541" w:rsidP="00AD3541">
                            <w:pPr>
                              <w:snapToGrid w:val="0"/>
                              <w:spacing w:before="0" w:after="0"/>
                              <w:jc w:val="center"/>
                              <w:rPr>
                                <w:color w:val="000000" w:themeColor="text1"/>
                                <w:sz w:val="13"/>
                                <w:szCs w:val="13"/>
                              </w:rPr>
                            </w:pPr>
                            <w:r w:rsidRPr="00AD3541">
                              <w:rPr>
                                <w:rFonts w:hint="eastAsia"/>
                                <w:color w:val="000000" w:themeColor="text1"/>
                                <w:sz w:val="13"/>
                                <w:szCs w:val="13"/>
                              </w:rPr>
                              <w:t>10</w:t>
                            </w:r>
                            <w:r w:rsidRPr="00AD3541">
                              <w:rPr>
                                <w:color w:val="000000" w:themeColor="text1"/>
                                <w:sz w:val="13"/>
                                <w:szCs w:val="13"/>
                              </w:rPr>
                              <w:t>µ</w:t>
                            </w:r>
                            <w:r w:rsidRPr="00AD3541">
                              <w:rPr>
                                <w:rFonts w:hint="eastAsia"/>
                                <w:color w:val="000000" w:themeColor="text1"/>
                                <w:sz w:val="13"/>
                                <w:szCs w:val="13"/>
                              </w:rPr>
                              <w:t>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矩形 27" o:spid="_x0000_s1029" style="position:absolute;margin-left:42.7pt;margin-top:50.45pt;width:20.65pt;height:15.3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" filled="f" stroked="f" strokeweight="1pt">
                <v:textbox inset="0,0,0,0">
                  <w:txbxContent>
                    <w:p w:rsidR="00AD3541" w:rsidRPr="00AD3541" w:rsidRDefault="00AD3541" w:rsidP="00AD3541">
                      <w:pPr>
                        <w:snapToGrid w:val="0"/>
                        <w:spacing w:before="0" w:after="0"/>
                        <w:jc w:val="center"/>
                        <w:rPr>
                          <w:color w:val="000000" w:themeColor="text1"/>
                          <w:sz w:val="13"/>
                          <w:szCs w:val="13"/>
                        </w:rPr>
                      </w:pPr>
                      <w:r w:rsidRPr="00AD3541">
                        <w:rPr>
                          <w:rFonts w:hint="eastAsia"/>
                          <w:color w:val="000000" w:themeColor="text1"/>
                          <w:sz w:val="13"/>
                          <w:szCs w:val="13"/>
                        </w:rPr>
                        <w:t>10</w:t>
                      </w:r>
                      <w:r w:rsidRPr="00AD3541">
                        <w:rPr>
                          <w:color w:val="000000" w:themeColor="text1"/>
                          <w:sz w:val="13"/>
                          <w:szCs w:val="13"/>
                        </w:rPr>
                        <w:t>µ</w:t>
                      </w:r>
                      <w:r w:rsidRPr="00AD3541">
                        <w:rPr>
                          <w:rFonts w:hint="eastAsia"/>
                          <w:color w:val="000000" w:themeColor="text1"/>
                          <w:sz w:val="13"/>
                          <w:szCs w:val="13"/>
                        </w:rPr>
                        <w:t>s</w:t>
                      </w:r>
                    </w:p>
                  </w:txbxContent>
                </v:textbox>
              </v:rect>
            </w:pict>
          </mc:Fallback>
        </mc:AlternateContent>
      </w:r>
      <w:r>
        <w:rPr>
          <w:noProof/>
          <w:sz w:val="20"/>
          <w:lang w:val="en-US"/>
        </w:rPr>
        <mc:AlternateContent>
          <mc:Choice Requires="wps">
            <w:drawing>
              <wp:anchor distT="0" distB="0" distL="114300" distR="114300" simplePos="0" relativeHeight="251697152" behindDoc="0" locked="0" layoutInCell="1" allowOverlap="1" wp14:anchorId="2A392CAA" wp14:editId="6E732EED">
                <wp:simplePos x="0" y="0"/>
                <wp:positionH relativeFrom="column">
                  <wp:posOffset>880110</wp:posOffset>
                </wp:positionH>
                <wp:positionV relativeFrom="paragraph">
                  <wp:posOffset>650750</wp:posOffset>
                </wp:positionV>
                <wp:extent cx="262255" cy="194310"/>
                <wp:effectExtent l="0" t="0" r="4445" b="0"/>
                <wp:wrapNone/>
                <wp:docPr id="28" name="矩形 28"/>
                <wp:cNvGraphicFramePr/>
                <a:graphic xmlns:a="http://schemas.openxmlformats.org/drawingml/2006/main">
                  <a:graphicData uri="http://schemas.microsoft.com/office/word/2010/wordprocessingShape">
                    <wps:wsp>
                      <wps:cNvSpPr/>
                      <wps:spPr>
                        <a:xfrm>
                          <a:off x="0" y="0"/>
                          <a:ext cx="262255" cy="194310"/>
                        </a:xfrm>
                        <a:prstGeom prst="rect">
                          <a:avLst/>
                        </a:prstGeom>
                        <a:no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AD3541" w:rsidRPr="00AD3541" w:rsidRDefault="00AD3541" w:rsidP="00AD3541">
                            <w:pPr>
                              <w:snapToGrid w:val="0"/>
                              <w:spacing w:before="0" w:after="0"/>
                              <w:jc w:val="center"/>
                              <w:rPr>
                                <w:color w:val="000000" w:themeColor="text1"/>
                                <w:sz w:val="13"/>
                                <w:szCs w:val="13"/>
                              </w:rPr>
                            </w:pPr>
                            <w:r w:rsidRPr="00AD3541">
                              <w:rPr>
                                <w:rFonts w:hint="eastAsia"/>
                                <w:color w:val="000000" w:themeColor="text1"/>
                                <w:sz w:val="13"/>
                                <w:szCs w:val="13"/>
                              </w:rPr>
                              <w:t>10</w:t>
                            </w:r>
                            <w:r w:rsidRPr="00AD3541">
                              <w:rPr>
                                <w:color w:val="000000" w:themeColor="text1"/>
                                <w:sz w:val="13"/>
                                <w:szCs w:val="13"/>
                              </w:rPr>
                              <w:t>µ</w:t>
                            </w:r>
                            <w:r w:rsidRPr="00AD3541">
                              <w:rPr>
                                <w:rFonts w:hint="eastAsia"/>
                                <w:color w:val="000000" w:themeColor="text1"/>
                                <w:sz w:val="13"/>
                                <w:szCs w:val="13"/>
                              </w:rPr>
                              <w:t>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矩形 28" o:spid="_x0000_s1030" style="position:absolute;margin-left:69.3pt;margin-top:51.25pt;width:20.65pt;height:15.3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" filled="f" stroked="f" strokeweight="1pt">
                <v:textbox inset="0,0,0,0">
                  <w:txbxContent>
                    <w:p w:rsidR="00AD3541" w:rsidRPr="00AD3541" w:rsidRDefault="00AD3541" w:rsidP="00AD3541">
                      <w:pPr>
                        <w:snapToGrid w:val="0"/>
                        <w:spacing w:before="0" w:after="0"/>
                        <w:jc w:val="center"/>
                        <w:rPr>
                          <w:color w:val="000000" w:themeColor="text1"/>
                          <w:sz w:val="13"/>
                          <w:szCs w:val="13"/>
                        </w:rPr>
                      </w:pPr>
                      <w:r w:rsidRPr="00AD3541">
                        <w:rPr>
                          <w:rFonts w:hint="eastAsia"/>
                          <w:color w:val="000000" w:themeColor="text1"/>
                          <w:sz w:val="13"/>
                          <w:szCs w:val="13"/>
                        </w:rPr>
                        <w:t>10</w:t>
                      </w:r>
                      <w:r w:rsidRPr="00AD3541">
                        <w:rPr>
                          <w:color w:val="000000" w:themeColor="text1"/>
                          <w:sz w:val="13"/>
                          <w:szCs w:val="13"/>
                        </w:rPr>
                        <w:t>µ</w:t>
                      </w:r>
                      <w:r w:rsidRPr="00AD3541">
                        <w:rPr>
                          <w:rFonts w:hint="eastAsia"/>
                          <w:color w:val="000000" w:themeColor="text1"/>
                          <w:sz w:val="13"/>
                          <w:szCs w:val="13"/>
                        </w:rPr>
                        <w:t>s</w:t>
                      </w:r>
                    </w:p>
                  </w:txbxContent>
                </v:textbox>
              </v:rect>
            </w:pict>
          </mc:Fallback>
        </mc:AlternateContent>
      </w:r>
      <w:r>
        <w:rPr>
          <w:noProof/>
          <w:sz w:val="20"/>
          <w:lang w:val="en-US"/>
        </w:rPr>
        <mc:AlternateContent>
          <mc:Choice Requires="wps">
            <w:drawing>
              <wp:anchor distT="0" distB="0" distL="114300" distR="114300" simplePos="0" relativeHeight="251691008" behindDoc="0" locked="0" layoutInCell="1" allowOverlap="1" wp14:anchorId="2A82FDA5" wp14:editId="7E495FA1">
                <wp:simplePos x="0" y="0"/>
                <wp:positionH relativeFrom="column">
                  <wp:posOffset>4388610</wp:posOffset>
                </wp:positionH>
                <wp:positionV relativeFrom="paragraph">
                  <wp:posOffset>363220</wp:posOffset>
                </wp:positionV>
                <wp:extent cx="0" cy="576580"/>
                <wp:effectExtent l="0" t="0" r="19050" b="13970"/>
                <wp:wrapNone/>
                <wp:docPr id="24" name="直接连接符 24"/>
                <wp:cNvGraphicFramePr/>
                <a:graphic xmlns:a="http://schemas.openxmlformats.org/drawingml/2006/main">
                  <a:graphicData uri="http://schemas.microsoft.com/office/word/2010/wordprocessingShape">
                    <wps:wsp>
                      <wps:cNvCnPr/>
                      <wps:spPr>
                        <a:xfrm flipV="1">
                          <a:off x="0" y="0"/>
                          <a:ext cx="0" cy="576580"/>
                        </a:xfrm>
                        <a:prstGeom prst="line">
                          <a:avLst/>
                        </a:prstGeom>
                        <a:ln w="1270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直接连接符 24" o:spid="_x0000_s1026" style="position:absolute;left:0;text-align:left;flip:y;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5.55pt,28.6pt" to="345.55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" strokecolor="black [3213]" strokeweight="1pt">
                <v:stroke dashstyle="dash"/>
              </v:line>
            </w:pict>
          </mc:Fallback>
        </mc:AlternateContent>
      </w:r>
      <w:r>
        <w:rPr>
          <w:noProof/>
          <w:sz w:val="20"/>
          <w:lang w:val="en-US"/>
        </w:rPr>
        <mc:AlternateContent>
          <mc:Choice Requires="wps">
            <w:drawing>
              <wp:anchor distT="0" distB="0" distL="114300" distR="114300" simplePos="0" relativeHeight="251688960" behindDoc="0" locked="0" layoutInCell="1" allowOverlap="1" wp14:anchorId="5862CD72" wp14:editId="617071B1">
                <wp:simplePos x="0" y="0"/>
                <wp:positionH relativeFrom="column">
                  <wp:posOffset>4220085</wp:posOffset>
                </wp:positionH>
                <wp:positionV relativeFrom="paragraph">
                  <wp:posOffset>355600</wp:posOffset>
                </wp:positionV>
                <wp:extent cx="0" cy="576580"/>
                <wp:effectExtent l="0" t="0" r="19050" b="13970"/>
                <wp:wrapNone/>
                <wp:docPr id="23" name="直接连接符 23"/>
                <wp:cNvGraphicFramePr/>
                <a:graphic xmlns:a="http://schemas.openxmlformats.org/drawingml/2006/main">
                  <a:graphicData uri="http://schemas.microsoft.com/office/word/2010/wordprocessingShape">
                    <wps:wsp>
                      <wps:cNvCnPr/>
                      <wps:spPr>
                        <a:xfrm flipV="1">
                          <a:off x="0" y="0"/>
                          <a:ext cx="0" cy="576580"/>
                        </a:xfrm>
                        <a:prstGeom prst="line">
                          <a:avLst/>
                        </a:prstGeom>
                        <a:ln w="1270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直接连接符 23" o:spid="_x0000_s1026" style="position:absolute;left:0;text-align:left;flip:y;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2.3pt,28pt" to="332.3pt,7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" strokecolor="black [3213]" strokeweight="1pt">
                <v:stroke dashstyle="dash"/>
              </v:line>
            </w:pict>
          </mc:Fallback>
        </mc:AlternateContent>
      </w:r>
      <w:r>
        <w:rPr>
          <w:noProof/>
          <w:sz w:val="20"/>
          <w:lang w:val="en-US"/>
        </w:rPr>
        <mc:AlternateContent>
          <mc:Choice Requires="wps">
            <w:drawing>
              <wp:anchor distT="0" distB="0" distL="114300" distR="114300" simplePos="0" relativeHeight="251686912" behindDoc="0" locked="0" layoutInCell="1" allowOverlap="1" wp14:anchorId="31C686FE" wp14:editId="28358322">
                <wp:simplePos x="0" y="0"/>
                <wp:positionH relativeFrom="column">
                  <wp:posOffset>1869315</wp:posOffset>
                </wp:positionH>
                <wp:positionV relativeFrom="paragraph">
                  <wp:posOffset>353695</wp:posOffset>
                </wp:positionV>
                <wp:extent cx="0" cy="576580"/>
                <wp:effectExtent l="0" t="0" r="19050" b="13970"/>
                <wp:wrapNone/>
                <wp:docPr id="22" name="直接连接符 22"/>
                <wp:cNvGraphicFramePr/>
                <a:graphic xmlns:a="http://schemas.openxmlformats.org/drawingml/2006/main">
                  <a:graphicData uri="http://schemas.microsoft.com/office/word/2010/wordprocessingShape">
                    <wps:wsp>
                      <wps:cNvCnPr/>
                      <wps:spPr>
                        <a:xfrm flipV="1">
                          <a:off x="0" y="0"/>
                          <a:ext cx="0" cy="576580"/>
                        </a:xfrm>
                        <a:prstGeom prst="line">
                          <a:avLst/>
                        </a:prstGeom>
                        <a:ln w="1270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直接连接符 22" o:spid="_x0000_s1026" style="position:absolute;left:0;text-align:left;flip:y;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7.2pt,27.85pt" to="147.2pt,7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" strokecolor="black [3213]" strokeweight="1pt">
                <v:stroke dashstyle="dash"/>
              </v:line>
            </w:pict>
          </mc:Fallback>
        </mc:AlternateContent>
      </w:r>
      <w:r>
        <w:rPr>
          <w:noProof/>
          <w:sz w:val="20"/>
          <w:lang w:val="en-US"/>
        </w:rPr>
        <mc:AlternateContent>
          <mc:Choice Requires="wps">
            <w:drawing>
              <wp:anchor distT="0" distB="0" distL="114300" distR="114300" simplePos="0" relativeHeight="251684864" behindDoc="0" locked="0" layoutInCell="1" allowOverlap="1" wp14:anchorId="27F4866C" wp14:editId="6AD59341">
                <wp:simplePos x="0" y="0"/>
                <wp:positionH relativeFrom="column">
                  <wp:posOffset>1702310</wp:posOffset>
                </wp:positionH>
                <wp:positionV relativeFrom="paragraph">
                  <wp:posOffset>361315</wp:posOffset>
                </wp:positionV>
                <wp:extent cx="0" cy="576580"/>
                <wp:effectExtent l="0" t="0" r="19050" b="13970"/>
                <wp:wrapNone/>
                <wp:docPr id="21" name="直接连接符 21"/>
                <wp:cNvGraphicFramePr/>
                <a:graphic xmlns:a="http://schemas.openxmlformats.org/drawingml/2006/main">
                  <a:graphicData uri="http://schemas.microsoft.com/office/word/2010/wordprocessingShape">
                    <wps:wsp>
                      <wps:cNvCnPr/>
                      <wps:spPr>
                        <a:xfrm flipV="1">
                          <a:off x="0" y="0"/>
                          <a:ext cx="0" cy="576580"/>
                        </a:xfrm>
                        <a:prstGeom prst="line">
                          <a:avLst/>
                        </a:prstGeom>
                        <a:ln w="1270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直接连接符 21" o:spid="_x0000_s1026" style="position:absolute;left:0;text-align:left;flip:y;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4.05pt,28.45pt" to="134.05pt,7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" strokecolor="black [3213]" strokeweight="1pt">
                <v:stroke dashstyle="dash"/>
              </v:line>
            </w:pict>
          </mc:Fallback>
        </mc:AlternateContent>
      </w:r>
      <w:r>
        <w:rPr>
          <w:noProof/>
          <w:sz w:val="20"/>
          <w:lang w:val="en-US"/>
        </w:rPr>
        <mc:AlternateContent>
          <mc:Choice Requires="wps">
            <w:drawing>
              <wp:anchor distT="0" distB="0" distL="114300" distR="114300" simplePos="0" relativeHeight="251682816" behindDoc="0" locked="0" layoutInCell="1" allowOverlap="1" wp14:anchorId="1E7F2365" wp14:editId="0E7D9A0F">
                <wp:simplePos x="0" y="0"/>
                <wp:positionH relativeFrom="column">
                  <wp:posOffset>1101600</wp:posOffset>
                </wp:positionH>
                <wp:positionV relativeFrom="paragraph">
                  <wp:posOffset>353695</wp:posOffset>
                </wp:positionV>
                <wp:extent cx="0" cy="576580"/>
                <wp:effectExtent l="0" t="0" r="19050" b="13970"/>
                <wp:wrapNone/>
                <wp:docPr id="20" name="直接连接符 20"/>
                <wp:cNvGraphicFramePr/>
                <a:graphic xmlns:a="http://schemas.openxmlformats.org/drawingml/2006/main">
                  <a:graphicData uri="http://schemas.microsoft.com/office/word/2010/wordprocessingShape">
                    <wps:wsp>
                      <wps:cNvCnPr/>
                      <wps:spPr>
                        <a:xfrm flipV="1">
                          <a:off x="0" y="0"/>
                          <a:ext cx="0" cy="576580"/>
                        </a:xfrm>
                        <a:prstGeom prst="line">
                          <a:avLst/>
                        </a:prstGeom>
                        <a:ln w="1270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直接连接符 20" o:spid="_x0000_s1026" style="position:absolute;left:0;text-align:left;flip:y;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6.75pt,27.85pt" to="86.75pt,7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" strokecolor="black [3213]" strokeweight="1pt">
                <v:stroke dashstyle="dash"/>
              </v:line>
            </w:pict>
          </mc:Fallback>
        </mc:AlternateContent>
      </w:r>
      <w:r>
        <w:rPr>
          <w:noProof/>
          <w:sz w:val="20"/>
          <w:lang w:val="en-US"/>
        </w:rPr>
        <mc:AlternateContent>
          <mc:Choice Requires="wps">
            <w:drawing>
              <wp:anchor distT="0" distB="0" distL="114300" distR="114300" simplePos="0" relativeHeight="251680768" behindDoc="0" locked="0" layoutInCell="1" allowOverlap="1" wp14:anchorId="038BE60E" wp14:editId="290547D5">
                <wp:simplePos x="0" y="0"/>
                <wp:positionH relativeFrom="column">
                  <wp:posOffset>920875</wp:posOffset>
                </wp:positionH>
                <wp:positionV relativeFrom="paragraph">
                  <wp:posOffset>361315</wp:posOffset>
                </wp:positionV>
                <wp:extent cx="0" cy="576580"/>
                <wp:effectExtent l="0" t="0" r="19050" b="13970"/>
                <wp:wrapNone/>
                <wp:docPr id="19" name="直接连接符 19"/>
                <wp:cNvGraphicFramePr/>
                <a:graphic xmlns:a="http://schemas.openxmlformats.org/drawingml/2006/main">
                  <a:graphicData uri="http://schemas.microsoft.com/office/word/2010/wordprocessingShape">
                    <wps:wsp>
                      <wps:cNvCnPr/>
                      <wps:spPr>
                        <a:xfrm flipV="1">
                          <a:off x="0" y="0"/>
                          <a:ext cx="0" cy="576580"/>
                        </a:xfrm>
                        <a:prstGeom prst="line">
                          <a:avLst/>
                        </a:prstGeom>
                        <a:ln w="1270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直接连接符 19" o:spid="_x0000_s1026" style="position:absolute;left:0;text-align:left;flip:y;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2.5pt,28.45pt" to="72.5pt,7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" strokecolor="black [3213]" strokeweight="1pt">
                <v:stroke dashstyle="dash"/>
              </v:line>
            </w:pict>
          </mc:Fallback>
        </mc:AlternateContent>
      </w:r>
      <w:r>
        <w:rPr>
          <w:noProof/>
          <w:sz w:val="20"/>
          <w:lang w:val="en-US"/>
        </w:rPr>
        <mc:AlternateContent>
          <mc:Choice Requires="wps">
            <w:drawing>
              <wp:anchor distT="0" distB="0" distL="114300" distR="114300" simplePos="0" relativeHeight="251678720" behindDoc="0" locked="0" layoutInCell="1" allowOverlap="1" wp14:anchorId="4AA17851" wp14:editId="2F918F46">
                <wp:simplePos x="0" y="0"/>
                <wp:positionH relativeFrom="column">
                  <wp:posOffset>566295</wp:posOffset>
                </wp:positionH>
                <wp:positionV relativeFrom="paragraph">
                  <wp:posOffset>346075</wp:posOffset>
                </wp:positionV>
                <wp:extent cx="0" cy="577120"/>
                <wp:effectExtent l="0" t="0" r="19050" b="13970"/>
                <wp:wrapNone/>
                <wp:docPr id="18" name="直接连接符 18"/>
                <wp:cNvGraphicFramePr/>
                <a:graphic xmlns:a="http://schemas.openxmlformats.org/drawingml/2006/main">
                  <a:graphicData uri="http://schemas.microsoft.com/office/word/2010/wordprocessingShape">
                    <wps:wsp>
                      <wps:cNvCnPr/>
                      <wps:spPr>
                        <a:xfrm flipV="1">
                          <a:off x="0" y="0"/>
                          <a:ext cx="0" cy="577120"/>
                        </a:xfrm>
                        <a:prstGeom prst="line">
                          <a:avLst/>
                        </a:prstGeom>
                        <a:ln w="1270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直接连接符 18" o:spid="_x0000_s1026" style="position:absolute;left:0;text-align:left;flip:y;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4.6pt,27.25pt" to="44.6pt,7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" strokecolor="black [3213]" strokeweight="1pt">
                <v:stroke dashstyle="dash"/>
              </v:line>
            </w:pict>
          </mc:Fallback>
        </mc:AlternateContent>
      </w:r>
      <w:r>
        <w:rPr>
          <w:noProof/>
          <w:sz w:val="20"/>
          <w:lang w:val="en-US"/>
        </w:rPr>
        <mc:AlternateContent>
          <mc:Choice Requires="wps">
            <w:drawing>
              <wp:anchor distT="0" distB="0" distL="114300" distR="114300" simplePos="0" relativeHeight="251676672" behindDoc="0" locked="0" layoutInCell="1" allowOverlap="1" wp14:anchorId="7E322DB8" wp14:editId="6610DC02">
                <wp:simplePos x="0" y="0"/>
                <wp:positionH relativeFrom="column">
                  <wp:posOffset>748946</wp:posOffset>
                </wp:positionH>
                <wp:positionV relativeFrom="paragraph">
                  <wp:posOffset>346472</wp:posOffset>
                </wp:positionV>
                <wp:extent cx="0" cy="577120"/>
                <wp:effectExtent l="0" t="0" r="19050" b="13970"/>
                <wp:wrapNone/>
                <wp:docPr id="17" name="直接连接符 17"/>
                <wp:cNvGraphicFramePr/>
                <a:graphic xmlns:a="http://schemas.openxmlformats.org/drawingml/2006/main">
                  <a:graphicData uri="http://schemas.microsoft.com/office/word/2010/wordprocessingShape">
                    <wps:wsp>
                      <wps:cNvCnPr/>
                      <wps:spPr>
                        <a:xfrm flipV="1">
                          <a:off x="0" y="0"/>
                          <a:ext cx="0" cy="577120"/>
                        </a:xfrm>
                        <a:prstGeom prst="line">
                          <a:avLst/>
                        </a:prstGeom>
                        <a:ln w="1270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直接连接符 17" o:spid="_x0000_s1026" style="position:absolute;left:0;text-align:left;flip:y;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8.95pt,27.3pt" to="58.95pt,7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" strokecolor="black [3213]" strokeweight="1pt">
                <v:stroke dashstyle="dash"/>
              </v:line>
            </w:pict>
          </mc:Fallback>
        </mc:AlternateContent>
      </w:r>
      <w:r w:rsidR="00140A6C">
        <w:rPr>
          <w:noProof/>
          <w:sz w:val="20"/>
          <w:lang w:val="en-US"/>
        </w:rPr>
        <mc:AlternateContent>
          <mc:Choice Requires="wps">
            <w:drawing>
              <wp:anchor distT="0" distB="0" distL="114300" distR="114300" simplePos="0" relativeHeight="251674624" behindDoc="0" locked="0" layoutInCell="1" allowOverlap="1" wp14:anchorId="2FD535C8" wp14:editId="217D1991">
                <wp:simplePos x="0" y="0"/>
                <wp:positionH relativeFrom="column">
                  <wp:posOffset>4601210</wp:posOffset>
                </wp:positionH>
                <wp:positionV relativeFrom="paragraph">
                  <wp:posOffset>347855</wp:posOffset>
                </wp:positionV>
                <wp:extent cx="569595" cy="0"/>
                <wp:effectExtent l="0" t="0" r="20955" b="19050"/>
                <wp:wrapNone/>
                <wp:docPr id="16" name="直接连接符 16"/>
                <wp:cNvGraphicFramePr/>
                <a:graphic xmlns:a="http://schemas.openxmlformats.org/drawingml/2006/main">
                  <a:graphicData uri="http://schemas.microsoft.com/office/word/2010/wordprocessingShape">
                    <wps:wsp>
                      <wps:cNvCnPr/>
                      <wps:spPr>
                        <a:xfrm>
                          <a:off x="0" y="0"/>
                          <a:ext cx="56959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直接连接符 16" o:spid="_x0000_s1026" style="position:absolute;left:0;text-align:lef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2.3pt,27.4pt" to="407.15pt,2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" strokecolor="black [3213]" strokeweight="1pt"/>
            </w:pict>
          </mc:Fallback>
        </mc:AlternateContent>
      </w:r>
      <w:r w:rsidR="00140A6C">
        <w:rPr>
          <w:noProof/>
          <w:sz w:val="20"/>
          <w:lang w:val="en-US"/>
        </w:rPr>
        <mc:AlternateContent>
          <mc:Choice Requires="wps">
            <w:drawing>
              <wp:anchor distT="0" distB="0" distL="114300" distR="114300" simplePos="0" relativeHeight="251672576" behindDoc="0" locked="0" layoutInCell="1" allowOverlap="1" wp14:anchorId="574A9655" wp14:editId="63761FBB">
                <wp:simplePos x="0" y="0"/>
                <wp:positionH relativeFrom="column">
                  <wp:posOffset>4602605</wp:posOffset>
                </wp:positionH>
                <wp:positionV relativeFrom="paragraph">
                  <wp:posOffset>153035</wp:posOffset>
                </wp:positionV>
                <wp:extent cx="569595" cy="0"/>
                <wp:effectExtent l="0" t="0" r="20955" b="19050"/>
                <wp:wrapNone/>
                <wp:docPr id="15" name="直接连接符 15"/>
                <wp:cNvGraphicFramePr/>
                <a:graphic xmlns:a="http://schemas.openxmlformats.org/drawingml/2006/main">
                  <a:graphicData uri="http://schemas.microsoft.com/office/word/2010/wordprocessingShape">
                    <wps:wsp>
                      <wps:cNvCnPr/>
                      <wps:spPr>
                        <a:xfrm>
                          <a:off x="0" y="0"/>
                          <a:ext cx="56959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直接连接符 15" o:spid="_x0000_s1026" style="position:absolute;left:0;text-align:lef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2.4pt,12.05pt" to="407.25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" strokecolor="black [3213]" strokeweight="1pt"/>
            </w:pict>
          </mc:Fallback>
        </mc:AlternateContent>
      </w:r>
      <w:r w:rsidR="00140A6C">
        <w:rPr>
          <w:noProof/>
          <w:sz w:val="20"/>
          <w:lang w:val="en-US"/>
        </w:rPr>
        <mc:AlternateContent>
          <mc:Choice Requires="wps">
            <w:drawing>
              <wp:anchor distT="0" distB="0" distL="114300" distR="114300" simplePos="0" relativeHeight="251670528" behindDoc="0" locked="0" layoutInCell="1" allowOverlap="1" wp14:anchorId="45AC3581" wp14:editId="7A8D7744">
                <wp:simplePos x="0" y="0"/>
                <wp:positionH relativeFrom="column">
                  <wp:posOffset>174500</wp:posOffset>
                </wp:positionH>
                <wp:positionV relativeFrom="paragraph">
                  <wp:posOffset>345440</wp:posOffset>
                </wp:positionV>
                <wp:extent cx="569595" cy="0"/>
                <wp:effectExtent l="0" t="0" r="20955" b="19050"/>
                <wp:wrapNone/>
                <wp:docPr id="14" name="直接连接符 14"/>
                <wp:cNvGraphicFramePr/>
                <a:graphic xmlns:a="http://schemas.openxmlformats.org/drawingml/2006/main">
                  <a:graphicData uri="http://schemas.microsoft.com/office/word/2010/wordprocessingShape">
                    <wps:wsp>
                      <wps:cNvCnPr/>
                      <wps:spPr>
                        <a:xfrm>
                          <a:off x="0" y="0"/>
                          <a:ext cx="56959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直接连接符 14" o:spid="_x0000_s1026" style="position:absolute;left:0;text-align:lef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75pt,27.2pt" to="58.6pt,2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" strokecolor="black [3213]" strokeweight="1pt"/>
            </w:pict>
          </mc:Fallback>
        </mc:AlternateContent>
      </w:r>
      <w:r w:rsidR="00140A6C">
        <w:rPr>
          <w:noProof/>
          <w:sz w:val="20"/>
          <w:lang w:val="en-US"/>
        </w:rPr>
        <mc:AlternateContent>
          <mc:Choice Requires="wps">
            <w:drawing>
              <wp:anchor distT="0" distB="0" distL="114300" distR="114300" simplePos="0" relativeHeight="251659264" behindDoc="0" locked="0" layoutInCell="1" allowOverlap="1" wp14:anchorId="20257101" wp14:editId="576CEC3C">
                <wp:simplePos x="0" y="0"/>
                <wp:positionH relativeFrom="column">
                  <wp:posOffset>179070</wp:posOffset>
                </wp:positionH>
                <wp:positionV relativeFrom="paragraph">
                  <wp:posOffset>151130</wp:posOffset>
                </wp:positionV>
                <wp:extent cx="569595" cy="0"/>
                <wp:effectExtent l="0" t="0" r="20955" b="19050"/>
                <wp:wrapNone/>
                <wp:docPr id="3" name="直接连接符 3"/>
                <wp:cNvGraphicFramePr/>
                <a:graphic xmlns:a="http://schemas.openxmlformats.org/drawingml/2006/main">
                  <a:graphicData uri="http://schemas.microsoft.com/office/word/2010/wordprocessingShape">
                    <wps:wsp>
                      <wps:cNvCnPr/>
                      <wps:spPr>
                        <a:xfrm>
                          <a:off x="0" y="0"/>
                          <a:ext cx="56959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直接连接符 3"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1pt,11.9pt" to="58.95pt,1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" strokecolor="black [3213]" strokeweight="1pt"/>
            </w:pict>
          </mc:Fallback>
        </mc:AlternateContent>
      </w:r>
      <w:r w:rsidR="00140A6C">
        <w:rPr>
          <w:noProof/>
          <w:sz w:val="20"/>
          <w:lang w:val="en-US"/>
        </w:rPr>
        <mc:AlternateContent>
          <mc:Choice Requires="wps">
            <w:drawing>
              <wp:anchor distT="0" distB="0" distL="114300" distR="114300" simplePos="0" relativeHeight="251668480" behindDoc="0" locked="0" layoutInCell="1" allowOverlap="1" wp14:anchorId="663C5DDC" wp14:editId="34E9AB19">
                <wp:simplePos x="0" y="0"/>
                <wp:positionH relativeFrom="column">
                  <wp:posOffset>4234055</wp:posOffset>
                </wp:positionH>
                <wp:positionV relativeFrom="paragraph">
                  <wp:posOffset>152400</wp:posOffset>
                </wp:positionV>
                <wp:extent cx="359410" cy="194310"/>
                <wp:effectExtent l="0" t="0" r="21590" b="15240"/>
                <wp:wrapNone/>
                <wp:docPr id="13" name="矩形 13"/>
                <wp:cNvGraphicFramePr/>
                <a:graphic xmlns:a="http://schemas.openxmlformats.org/drawingml/2006/main">
                  <a:graphicData uri="http://schemas.microsoft.com/office/word/2010/wordprocessingShape">
                    <wps:wsp>
                      <wps:cNvSpPr/>
                      <wps:spPr>
                        <a:xfrm>
                          <a:off x="0" y="0"/>
                          <a:ext cx="359410" cy="194310"/>
                        </a:xfrm>
                        <a:prstGeom prst="rect">
                          <a:avLst/>
                        </a:prstGeom>
                        <a:solidFill>
                          <a:schemeClr val="bg1">
                            <a:lumMod val="50000"/>
                          </a:schemeClr>
                        </a:solidFill>
                        <a:ln w="12700">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40A6C" w:rsidRPr="00140A6C" w:rsidRDefault="00140A6C" w:rsidP="00140A6C">
                            <w:pPr>
                              <w:snapToGrid w:val="0"/>
                              <w:spacing w:before="0" w:after="0"/>
                              <w:jc w:val="center"/>
                              <w:rPr>
                                <w:color w:val="FFFFFF" w:themeColor="background1"/>
                                <w:sz w:val="13"/>
                                <w:szCs w:val="13"/>
                              </w:rPr>
                            </w:pPr>
                            <w:r>
                              <w:rPr>
                                <w:rFonts w:hint="eastAsia"/>
                                <w:color w:val="FFFFFF" w:themeColor="background1"/>
                                <w:sz w:val="13"/>
                                <w:szCs w:val="13"/>
                              </w:rPr>
                              <w:t>GP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矩形 13" o:spid="_x0000_s1031" style="position:absolute;margin-left:333.4pt;margin-top:12pt;width:28.3pt;height:15.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" fillcolor="#7f7f7f [1612]" strokecolor="#7f7f7f [1612]" strokeweight="1pt">
                <v:textbox inset="0,0,0,0">
                  <w:txbxContent>
                    <w:p w:rsidR="00140A6C" w:rsidRPr="00140A6C" w:rsidRDefault="00140A6C" w:rsidP="00140A6C">
                      <w:pPr>
                        <w:snapToGrid w:val="0"/>
                        <w:spacing w:before="0" w:after="0"/>
                        <w:jc w:val="center"/>
                        <w:rPr>
                          <w:color w:val="FFFFFF" w:themeColor="background1"/>
                          <w:sz w:val="13"/>
                          <w:szCs w:val="13"/>
                        </w:rPr>
                      </w:pPr>
                      <w:r>
                        <w:rPr>
                          <w:rFonts w:hint="eastAsia"/>
                          <w:color w:val="FFFFFF" w:themeColor="background1"/>
                          <w:sz w:val="13"/>
                          <w:szCs w:val="13"/>
                        </w:rPr>
                        <w:t>GP</w:t>
                      </w:r>
                    </w:p>
                  </w:txbxContent>
                </v:textbox>
              </v:rect>
            </w:pict>
          </mc:Fallback>
        </mc:AlternateContent>
      </w:r>
      <w:r w:rsidR="00140A6C">
        <w:rPr>
          <w:noProof/>
          <w:sz w:val="20"/>
          <w:lang w:val="en-US"/>
        </w:rPr>
        <mc:AlternateContent>
          <mc:Choice Requires="wps">
            <w:drawing>
              <wp:anchor distT="0" distB="0" distL="114300" distR="114300" simplePos="0" relativeHeight="251666432" behindDoc="0" locked="0" layoutInCell="1" allowOverlap="1" wp14:anchorId="46E19FE3" wp14:editId="58BF90AB">
                <wp:simplePos x="0" y="0"/>
                <wp:positionH relativeFrom="column">
                  <wp:posOffset>2292933</wp:posOffset>
                </wp:positionH>
                <wp:positionV relativeFrom="paragraph">
                  <wp:posOffset>151598</wp:posOffset>
                </wp:positionV>
                <wp:extent cx="1926236" cy="194310"/>
                <wp:effectExtent l="0" t="0" r="17145" b="15240"/>
                <wp:wrapNone/>
                <wp:docPr id="12" name="矩形 12"/>
                <wp:cNvGraphicFramePr/>
                <a:graphic xmlns:a="http://schemas.openxmlformats.org/drawingml/2006/main">
                  <a:graphicData uri="http://schemas.microsoft.com/office/word/2010/wordprocessingShape">
                    <wps:wsp>
                      <wps:cNvSpPr/>
                      <wps:spPr>
                        <a:xfrm>
                          <a:off x="0" y="0"/>
                          <a:ext cx="1926236" cy="194310"/>
                        </a:xfrm>
                        <a:prstGeom prst="rect">
                          <a:avLst/>
                        </a:prstGeom>
                        <a:solidFill>
                          <a:srgbClr val="006600"/>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40A6C" w:rsidRPr="00140A6C" w:rsidRDefault="00140A6C" w:rsidP="00140A6C">
                            <w:pPr>
                              <w:snapToGrid w:val="0"/>
                              <w:spacing w:before="0" w:after="0"/>
                              <w:jc w:val="center"/>
                              <w:rPr>
                                <w:color w:val="FFFFFF" w:themeColor="background1"/>
                                <w:sz w:val="13"/>
                                <w:szCs w:val="13"/>
                              </w:rPr>
                            </w:pPr>
                            <w:r w:rsidRPr="00140A6C">
                              <w:rPr>
                                <w:rFonts w:hint="eastAsia"/>
                                <w:color w:val="FFFFFF" w:themeColor="background1"/>
                                <w:sz w:val="13"/>
                                <w:szCs w:val="13"/>
                              </w:rPr>
                              <w:t>PSBCH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矩形 12" o:spid="_x0000_s1032" style="position:absolute;margin-left:180.55pt;margin-top:11.95pt;width:151.65pt;height:15.3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" fillcolor="#060" strokecolor="black [3213]" strokeweight="1pt">
                <v:textbox inset="0,0,0,0">
                  <w:txbxContent>
                    <w:p w:rsidR="00140A6C" w:rsidRPr="00140A6C" w:rsidRDefault="00140A6C" w:rsidP="00140A6C">
                      <w:pPr>
                        <w:snapToGrid w:val="0"/>
                        <w:spacing w:before="0" w:after="0"/>
                        <w:jc w:val="center"/>
                        <w:rPr>
                          <w:color w:val="FFFFFF" w:themeColor="background1"/>
                          <w:sz w:val="13"/>
                          <w:szCs w:val="13"/>
                        </w:rPr>
                      </w:pPr>
                      <w:r w:rsidRPr="00140A6C">
                        <w:rPr>
                          <w:rFonts w:hint="eastAsia"/>
                          <w:color w:val="FFFFFF" w:themeColor="background1"/>
                          <w:sz w:val="13"/>
                          <w:szCs w:val="13"/>
                        </w:rPr>
                        <w:t>PSBCH</w:t>
                      </w:r>
                    </w:p>
                  </w:txbxContent>
                </v:textbox>
              </v:rect>
            </w:pict>
          </mc:Fallback>
        </mc:AlternateContent>
      </w:r>
      <w:r w:rsidR="00140A6C">
        <w:rPr>
          <w:noProof/>
          <w:sz w:val="20"/>
          <w:lang w:val="en-US"/>
        </w:rPr>
        <mc:AlternateContent>
          <mc:Choice Requires="wps">
            <w:drawing>
              <wp:anchor distT="0" distB="0" distL="114300" distR="114300" simplePos="0" relativeHeight="251664384" behindDoc="0" locked="0" layoutInCell="1" allowOverlap="1" wp14:anchorId="481DDBB8" wp14:editId="3C82F564">
                <wp:simplePos x="0" y="0"/>
                <wp:positionH relativeFrom="column">
                  <wp:posOffset>1699385</wp:posOffset>
                </wp:positionH>
                <wp:positionV relativeFrom="paragraph">
                  <wp:posOffset>151130</wp:posOffset>
                </wp:positionV>
                <wp:extent cx="592111" cy="194873"/>
                <wp:effectExtent l="0" t="0" r="17780" b="15240"/>
                <wp:wrapNone/>
                <wp:docPr id="11" name="矩形 11"/>
                <wp:cNvGraphicFramePr/>
                <a:graphic xmlns:a="http://schemas.openxmlformats.org/drawingml/2006/main">
                  <a:graphicData uri="http://schemas.microsoft.com/office/word/2010/wordprocessingShape">
                    <wps:wsp>
                      <wps:cNvSpPr/>
                      <wps:spPr>
                        <a:xfrm>
                          <a:off x="0" y="0"/>
                          <a:ext cx="592111" cy="194873"/>
                        </a:xfrm>
                        <a:prstGeom prst="rect">
                          <a:avLst/>
                        </a:prstGeom>
                        <a:solidFill>
                          <a:srgbClr val="00B050"/>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40A6C" w:rsidRPr="00140A6C" w:rsidRDefault="00140A6C" w:rsidP="00140A6C">
                            <w:pPr>
                              <w:snapToGrid w:val="0"/>
                              <w:spacing w:before="0" w:after="0"/>
                              <w:jc w:val="center"/>
                              <w:rPr>
                                <w:color w:val="FFFFFF" w:themeColor="background1"/>
                                <w:sz w:val="13"/>
                                <w:szCs w:val="13"/>
                              </w:rPr>
                            </w:pPr>
                            <w:r w:rsidRPr="00140A6C">
                              <w:rPr>
                                <w:rFonts w:hint="eastAsia"/>
                                <w:color w:val="FFFFFF" w:themeColor="background1"/>
                                <w:sz w:val="13"/>
                                <w:szCs w:val="13"/>
                              </w:rPr>
                              <w:t>S</w:t>
                            </w:r>
                            <w:r>
                              <w:rPr>
                                <w:rFonts w:hint="eastAsia"/>
                                <w:color w:val="FFFFFF" w:themeColor="background1"/>
                                <w:sz w:val="13"/>
                                <w:szCs w:val="13"/>
                              </w:rPr>
                              <w:t>-SSS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矩形 11" o:spid="_x0000_s1033" style="position:absolute;margin-left:133.8pt;margin-top:11.9pt;width:46.6pt;height:15.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" fillcolor="#00b050" strokecolor="black [3213]" strokeweight="1pt">
                <v:textbox inset="0,0,0,0">
                  <w:txbxContent>
                    <w:p w:rsidR="00140A6C" w:rsidRPr="00140A6C" w:rsidRDefault="00140A6C" w:rsidP="00140A6C">
                      <w:pPr>
                        <w:snapToGrid w:val="0"/>
                        <w:spacing w:before="0" w:after="0"/>
                        <w:jc w:val="center"/>
                        <w:rPr>
                          <w:color w:val="FFFFFF" w:themeColor="background1"/>
                          <w:sz w:val="13"/>
                          <w:szCs w:val="13"/>
                        </w:rPr>
                      </w:pPr>
                      <w:r w:rsidRPr="00140A6C">
                        <w:rPr>
                          <w:rFonts w:hint="eastAsia"/>
                          <w:color w:val="FFFFFF" w:themeColor="background1"/>
                          <w:sz w:val="13"/>
                          <w:szCs w:val="13"/>
                        </w:rPr>
                        <w:t>S</w:t>
                      </w:r>
                      <w:r>
                        <w:rPr>
                          <w:rFonts w:hint="eastAsia"/>
                          <w:color w:val="FFFFFF" w:themeColor="background1"/>
                          <w:sz w:val="13"/>
                          <w:szCs w:val="13"/>
                        </w:rPr>
                        <w:t>-</w:t>
                      </w:r>
                      <w:r>
                        <w:rPr>
                          <w:rFonts w:hint="eastAsia"/>
                          <w:color w:val="FFFFFF" w:themeColor="background1"/>
                          <w:sz w:val="13"/>
                          <w:szCs w:val="13"/>
                        </w:rPr>
                        <w:t>S</w:t>
                      </w:r>
                      <w:r>
                        <w:rPr>
                          <w:rFonts w:hint="eastAsia"/>
                          <w:color w:val="FFFFFF" w:themeColor="background1"/>
                          <w:sz w:val="13"/>
                          <w:szCs w:val="13"/>
                        </w:rPr>
                        <w:t>SS</w:t>
                      </w:r>
                    </w:p>
                  </w:txbxContent>
                </v:textbox>
              </v:rect>
            </w:pict>
          </mc:Fallback>
        </mc:AlternateContent>
      </w:r>
      <w:r w:rsidR="00140A6C">
        <w:rPr>
          <w:noProof/>
          <w:sz w:val="20"/>
          <w:lang w:val="en-US"/>
        </w:rPr>
        <mc:AlternateContent>
          <mc:Choice Requires="wps">
            <w:drawing>
              <wp:anchor distT="0" distB="0" distL="114300" distR="114300" simplePos="0" relativeHeight="251662336" behindDoc="0" locked="0" layoutInCell="1" allowOverlap="1" wp14:anchorId="070CC51D" wp14:editId="0FF29D77">
                <wp:simplePos x="0" y="0"/>
                <wp:positionH relativeFrom="column">
                  <wp:posOffset>1108709</wp:posOffset>
                </wp:positionH>
                <wp:positionV relativeFrom="paragraph">
                  <wp:posOffset>151598</wp:posOffset>
                </wp:positionV>
                <wp:extent cx="592111" cy="194873"/>
                <wp:effectExtent l="0" t="0" r="17780" b="15240"/>
                <wp:wrapNone/>
                <wp:docPr id="7" name="矩形 7"/>
                <wp:cNvGraphicFramePr/>
                <a:graphic xmlns:a="http://schemas.openxmlformats.org/drawingml/2006/main">
                  <a:graphicData uri="http://schemas.microsoft.com/office/word/2010/wordprocessingShape">
                    <wps:wsp>
                      <wps:cNvSpPr/>
                      <wps:spPr>
                        <a:xfrm>
                          <a:off x="0" y="0"/>
                          <a:ext cx="592111" cy="194873"/>
                        </a:xfrm>
                        <a:prstGeom prst="rect">
                          <a:avLst/>
                        </a:prstGeom>
                        <a:solidFill>
                          <a:schemeClr val="tx2"/>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40A6C" w:rsidRPr="00140A6C" w:rsidRDefault="00140A6C" w:rsidP="00140A6C">
                            <w:pPr>
                              <w:snapToGrid w:val="0"/>
                              <w:spacing w:before="0" w:after="0"/>
                              <w:jc w:val="center"/>
                              <w:rPr>
                                <w:color w:val="FFFFFF" w:themeColor="background1"/>
                                <w:sz w:val="13"/>
                                <w:szCs w:val="13"/>
                              </w:rPr>
                            </w:pPr>
                            <w:r w:rsidRPr="00140A6C">
                              <w:rPr>
                                <w:rFonts w:hint="eastAsia"/>
                                <w:color w:val="FFFFFF" w:themeColor="background1"/>
                                <w:sz w:val="13"/>
                                <w:szCs w:val="13"/>
                              </w:rPr>
                              <w:t>S</w:t>
                            </w:r>
                            <w:r>
                              <w:rPr>
                                <w:rFonts w:hint="eastAsia"/>
                                <w:color w:val="FFFFFF" w:themeColor="background1"/>
                                <w:sz w:val="13"/>
                                <w:szCs w:val="13"/>
                              </w:rPr>
                              <w:t>-PSS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矩形 7" o:spid="_x0000_s1034" style="position:absolute;margin-left:87.3pt;margin-top:11.95pt;width:46.6pt;height:15.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" fillcolor="#1f497d [3215]" strokecolor="black [3213]" strokeweight="1pt">
                <v:textbox inset="0,0,0,0">
                  <w:txbxContent>
                    <w:p w:rsidR="00140A6C" w:rsidRPr="00140A6C" w:rsidRDefault="00140A6C" w:rsidP="00140A6C">
                      <w:pPr>
                        <w:snapToGrid w:val="0"/>
                        <w:spacing w:before="0" w:after="0"/>
                        <w:jc w:val="center"/>
                        <w:rPr>
                          <w:color w:val="FFFFFF" w:themeColor="background1"/>
                          <w:sz w:val="13"/>
                          <w:szCs w:val="13"/>
                        </w:rPr>
                      </w:pPr>
                      <w:r w:rsidRPr="00140A6C">
                        <w:rPr>
                          <w:rFonts w:hint="eastAsia"/>
                          <w:color w:val="FFFFFF" w:themeColor="background1"/>
                          <w:sz w:val="13"/>
                          <w:szCs w:val="13"/>
                        </w:rPr>
                        <w:t>S</w:t>
                      </w:r>
                      <w:r>
                        <w:rPr>
                          <w:rFonts w:hint="eastAsia"/>
                          <w:color w:val="FFFFFF" w:themeColor="background1"/>
                          <w:sz w:val="13"/>
                          <w:szCs w:val="13"/>
                        </w:rPr>
                        <w:t>-PSS</w:t>
                      </w:r>
                    </w:p>
                  </w:txbxContent>
                </v:textbox>
              </v:rect>
            </w:pict>
          </mc:Fallback>
        </mc:AlternateContent>
      </w:r>
      <w:r w:rsidR="00695327">
        <w:rPr>
          <w:noProof/>
          <w:sz w:val="20"/>
          <w:lang w:val="en-US"/>
        </w:rPr>
        <mc:AlternateContent>
          <mc:Choice Requires="wps">
            <w:drawing>
              <wp:anchor distT="0" distB="0" distL="114300" distR="114300" simplePos="0" relativeHeight="251660288" behindDoc="0" locked="0" layoutInCell="1" allowOverlap="1" wp14:anchorId="698F8CFC" wp14:editId="43208693">
                <wp:simplePos x="0" y="0"/>
                <wp:positionH relativeFrom="column">
                  <wp:posOffset>748946</wp:posOffset>
                </wp:positionH>
                <wp:positionV relativeFrom="paragraph">
                  <wp:posOffset>151598</wp:posOffset>
                </wp:positionV>
                <wp:extent cx="359764" cy="194873"/>
                <wp:effectExtent l="0" t="0" r="21590" b="15240"/>
                <wp:wrapNone/>
                <wp:docPr id="5" name="矩形 5"/>
                <wp:cNvGraphicFramePr/>
                <a:graphic xmlns:a="http://schemas.openxmlformats.org/drawingml/2006/main">
                  <a:graphicData uri="http://schemas.microsoft.com/office/word/2010/wordprocessingShape">
                    <wps:wsp>
                      <wps:cNvSpPr/>
                      <wps:spPr>
                        <a:xfrm>
                          <a:off x="0" y="0"/>
                          <a:ext cx="359764" cy="194873"/>
                        </a:xfrm>
                        <a:prstGeom prst="rect">
                          <a:avLst/>
                        </a:prstGeom>
                        <a:solidFill>
                          <a:srgbClr val="006600"/>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40A6C" w:rsidRPr="00140A6C" w:rsidRDefault="00140A6C" w:rsidP="00140A6C">
                            <w:pPr>
                              <w:snapToGrid w:val="0"/>
                              <w:spacing w:before="0" w:after="0"/>
                              <w:jc w:val="center"/>
                              <w:rPr>
                                <w:color w:val="FFFFFF" w:themeColor="background1"/>
                                <w:sz w:val="13"/>
                                <w:szCs w:val="13"/>
                              </w:rPr>
                            </w:pPr>
                            <w:r w:rsidRPr="00140A6C">
                              <w:rPr>
                                <w:rFonts w:hint="eastAsia"/>
                                <w:color w:val="FFFFFF" w:themeColor="background1"/>
                                <w:sz w:val="13"/>
                                <w:szCs w:val="13"/>
                              </w:rPr>
                              <w:t>PSBCH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矩形 5" o:spid="_x0000_s1035" style="position:absolute;margin-left:58.95pt;margin-top:11.95pt;width:28.35pt;height:15.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" fillcolor="#060" strokecolor="black [3213]" strokeweight="1pt">
                <v:textbox inset="0,0,0,0">
                  <w:txbxContent>
                    <w:p w:rsidR="00140A6C" w:rsidRPr="00140A6C" w:rsidRDefault="00140A6C" w:rsidP="00140A6C">
                      <w:pPr>
                        <w:snapToGrid w:val="0"/>
                        <w:spacing w:before="0" w:after="0"/>
                        <w:jc w:val="center"/>
                        <w:rPr>
                          <w:color w:val="FFFFFF" w:themeColor="background1"/>
                          <w:sz w:val="13"/>
                          <w:szCs w:val="13"/>
                        </w:rPr>
                      </w:pPr>
                      <w:r w:rsidRPr="00140A6C">
                        <w:rPr>
                          <w:rFonts w:hint="eastAsia"/>
                          <w:color w:val="FFFFFF" w:themeColor="background1"/>
                          <w:sz w:val="13"/>
                          <w:szCs w:val="13"/>
                        </w:rPr>
                        <w:t>PSBCH</w:t>
                      </w:r>
                    </w:p>
                  </w:txbxContent>
                </v:textbox>
              </v:rect>
            </w:pict>
          </mc:Fallback>
        </mc:AlternateContent>
      </w:r>
      <w:r w:rsidR="00695327" w:rsidRPr="00695327">
        <w:rPr>
          <w:noProof/>
          <w:sz w:val="20"/>
          <w:lang w:val="en-US"/>
        </w:rPr>
        <mc:AlternateContent>
          <mc:Choice Requires="wps">
            <w:drawing>
              <wp:inline distT="0" distB="0" distL="0" distR="0">
                <wp:extent cx="5306518" cy="1026826"/>
                <wp:effectExtent l="0" t="0" r="27940" b="20955"/>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6518" cy="1026826"/>
                        </a:xfrm>
                        <a:prstGeom prst="rect">
                          <a:avLst/>
                        </a:prstGeom>
                        <a:solidFill>
                          <a:srgbClr val="FFFFFF"/>
                        </a:solidFill>
                        <a:ln w="9525">
                          <a:solidFill>
                            <a:schemeClr val="tx1">
                              <a:lumMod val="65000"/>
                              <a:lumOff val="35000"/>
                            </a:schemeClr>
                          </a:solidFill>
                          <a:miter lim="800000"/>
                          <a:headEnd/>
                          <a:tailEnd/>
                        </a:ln>
                      </wps:spPr>
                      <wps:txbx>
                        <w:txbxContent>
                          <w:p w:rsidR="00695327" w:rsidRDefault="00695327"/>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36" type="#_x0000_t202" style="width:417.85pt;height:80.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" strokecolor="#5a5a5a [2109]">
                <v:textbox>
                  <w:txbxContent>
                    <w:p w:rsidR="00695327" w:rsidRDefault="00695327"/>
                  </w:txbxContent>
                </v:textbox>
                <w10:anchorlock/>
              </v:shape>
            </w:pict>
          </mc:Fallback>
        </mc:AlternateContent>
      </w:r>
    </w:p>
    <w:p w:rsidR="00AD3541" w:rsidRDefault="00AD3541" w:rsidP="00AD3541">
      <w:pPr>
        <w:spacing w:before="0" w:after="120"/>
        <w:jc w:val="center"/>
        <w:rPr>
          <w:sz w:val="20"/>
          <w:lang w:val="en-US"/>
        </w:rPr>
      </w:pPr>
      <w:r w:rsidRPr="00B60576">
        <w:rPr>
          <w:b/>
          <w:bCs/>
          <w:sz w:val="20"/>
        </w:rPr>
        <w:t xml:space="preserve">Figure </w:t>
      </w:r>
      <w:r w:rsidR="002A7018">
        <w:rPr>
          <w:rFonts w:hint="eastAsia"/>
          <w:b/>
          <w:bCs/>
          <w:sz w:val="20"/>
        </w:rPr>
        <w:t>2</w:t>
      </w:r>
      <w:r w:rsidRPr="00B60576">
        <w:rPr>
          <w:b/>
          <w:bCs/>
          <w:sz w:val="20"/>
        </w:rPr>
        <w:t xml:space="preserve">: </w:t>
      </w:r>
      <w:r w:rsidR="002A7018">
        <w:rPr>
          <w:rFonts w:hint="eastAsia"/>
          <w:b/>
          <w:bCs/>
          <w:sz w:val="20"/>
        </w:rPr>
        <w:t>S-SSB time mask</w:t>
      </w:r>
    </w:p>
    <w:p w:rsidR="00ED0A99" w:rsidRPr="002A7018" w:rsidRDefault="002A7018" w:rsidP="00ED0A99">
      <w:pPr>
        <w:spacing w:before="0" w:after="120"/>
        <w:jc w:val="left"/>
        <w:rPr>
          <w:b/>
          <w:sz w:val="20"/>
          <w:lang w:val="en-US"/>
        </w:rPr>
      </w:pPr>
      <w:r w:rsidRPr="002A7018">
        <w:rPr>
          <w:rFonts w:hint="eastAsia"/>
          <w:b/>
          <w:sz w:val="20"/>
          <w:lang w:val="en-US"/>
        </w:rPr>
        <w:t xml:space="preserve">Proposal1: </w:t>
      </w:r>
      <w:r w:rsidR="0056246E">
        <w:rPr>
          <w:rFonts w:hint="eastAsia"/>
          <w:b/>
          <w:sz w:val="20"/>
          <w:lang w:val="en-US"/>
        </w:rPr>
        <w:t>To s</w:t>
      </w:r>
      <w:r w:rsidRPr="002A7018">
        <w:rPr>
          <w:rFonts w:hint="eastAsia"/>
          <w:b/>
          <w:sz w:val="20"/>
          <w:lang w:val="en-US"/>
        </w:rPr>
        <w:t>pecify S-SSB time mask as figure 2.</w:t>
      </w:r>
    </w:p>
    <w:p w:rsidR="002A7018" w:rsidRPr="00E31D82" w:rsidRDefault="002A7018" w:rsidP="00ED0A99">
      <w:pPr>
        <w:spacing w:before="0" w:after="120"/>
        <w:jc w:val="left"/>
        <w:rPr>
          <w:sz w:val="20"/>
          <w:lang w:val="en-US"/>
        </w:rPr>
      </w:pPr>
    </w:p>
    <w:p w:rsidR="002A7018" w:rsidRPr="00AD3541" w:rsidRDefault="00135901" w:rsidP="00ED0A99">
      <w:pPr>
        <w:spacing w:before="0" w:after="120"/>
        <w:jc w:val="left"/>
        <w:rPr>
          <w:sz w:val="20"/>
          <w:lang w:val="en-US"/>
        </w:rPr>
      </w:pPr>
      <w:r>
        <w:rPr>
          <w:rFonts w:hint="eastAsia"/>
          <w:sz w:val="20"/>
          <w:lang w:val="en-US"/>
        </w:rPr>
        <w:t xml:space="preserve">For </w:t>
      </w:r>
      <w:r w:rsidR="004F7799">
        <w:rPr>
          <w:rFonts w:hint="eastAsia"/>
          <w:sz w:val="20"/>
          <w:lang w:val="en-US"/>
        </w:rPr>
        <w:t xml:space="preserve">the </w:t>
      </w:r>
      <w:r>
        <w:rPr>
          <w:rFonts w:hint="eastAsia"/>
          <w:sz w:val="20"/>
          <w:lang w:val="en-US"/>
        </w:rPr>
        <w:t>switching for LTE V2X and NR V2X, it ha</w:t>
      </w:r>
      <w:r w:rsidR="004F7799">
        <w:rPr>
          <w:rFonts w:hint="eastAsia"/>
          <w:sz w:val="20"/>
          <w:lang w:val="en-US"/>
        </w:rPr>
        <w:t>s</w:t>
      </w:r>
      <w:r>
        <w:rPr>
          <w:rFonts w:hint="eastAsia"/>
          <w:sz w:val="20"/>
          <w:lang w:val="en-US"/>
        </w:rPr>
        <w:t xml:space="preserve"> </w:t>
      </w:r>
      <w:r w:rsidR="004F7799">
        <w:rPr>
          <w:rFonts w:hint="eastAsia"/>
          <w:sz w:val="20"/>
          <w:lang w:val="en-US"/>
        </w:rPr>
        <w:t xml:space="preserve">the </w:t>
      </w:r>
      <w:r>
        <w:rPr>
          <w:rFonts w:hint="eastAsia"/>
          <w:sz w:val="20"/>
          <w:lang w:val="en-US"/>
        </w:rPr>
        <w:t>following way forward in [2]:</w:t>
      </w:r>
    </w:p>
    <w:p w:rsidR="00ED0A99" w:rsidRPr="00900BD4" w:rsidRDefault="00ED0A99" w:rsidP="00ED0A99">
      <w:pPr>
        <w:numPr>
          <w:ilvl w:val="0"/>
          <w:numId w:val="38"/>
        </w:numPr>
        <w:spacing w:before="0" w:after="120"/>
        <w:jc w:val="left"/>
        <w:rPr>
          <w:sz w:val="20"/>
          <w:lang w:val="en-US"/>
        </w:rPr>
      </w:pPr>
      <w:r w:rsidRPr="00900BD4">
        <w:rPr>
          <w:sz w:val="20"/>
          <w:lang w:val="en-US"/>
        </w:rPr>
        <w:lastRenderedPageBreak/>
        <w:t xml:space="preserve">10 and 20 </w:t>
      </w:r>
      <w:proofErr w:type="spellStart"/>
      <w:r w:rsidRPr="00900BD4">
        <w:rPr>
          <w:sz w:val="20"/>
          <w:lang w:val="en-US"/>
        </w:rPr>
        <w:t>usec</w:t>
      </w:r>
      <w:proofErr w:type="spellEnd"/>
      <w:r w:rsidRPr="00900BD4">
        <w:rPr>
          <w:sz w:val="20"/>
          <w:lang w:val="en-US"/>
        </w:rPr>
        <w:t xml:space="preserve"> transient times are agreed</w:t>
      </w:r>
    </w:p>
    <w:p w:rsidR="00ED0A99" w:rsidRPr="00900BD4" w:rsidRDefault="00ED0A99" w:rsidP="00ED0A99">
      <w:pPr>
        <w:numPr>
          <w:ilvl w:val="0"/>
          <w:numId w:val="38"/>
        </w:numPr>
        <w:spacing w:before="0" w:after="120"/>
        <w:jc w:val="left"/>
        <w:rPr>
          <w:sz w:val="20"/>
          <w:lang w:val="en-US"/>
        </w:rPr>
      </w:pPr>
      <w:r w:rsidRPr="00900BD4">
        <w:rPr>
          <w:sz w:val="20"/>
          <w:lang w:val="en-US"/>
        </w:rPr>
        <w:t>Switching time is to be [140,150,210] or [TBD] in the draft spec and further discussion is required</w:t>
      </w:r>
    </w:p>
    <w:p w:rsidR="00ED0A99" w:rsidRPr="00900BD4" w:rsidRDefault="00ED0A99" w:rsidP="00ED0A99">
      <w:pPr>
        <w:numPr>
          <w:ilvl w:val="0"/>
          <w:numId w:val="38"/>
        </w:numPr>
        <w:spacing w:before="0" w:after="120"/>
        <w:jc w:val="left"/>
        <w:rPr>
          <w:sz w:val="20"/>
          <w:lang w:val="en-US"/>
        </w:rPr>
      </w:pPr>
      <w:r w:rsidRPr="00900BD4">
        <w:rPr>
          <w:sz w:val="20"/>
          <w:lang w:val="en-US"/>
        </w:rPr>
        <w:t>More discussion is needed on OFF power during switching period</w:t>
      </w:r>
    </w:p>
    <w:p w:rsidR="00ED0A99" w:rsidRPr="00900BD4" w:rsidRDefault="00ED0A99" w:rsidP="00ED0A99">
      <w:pPr>
        <w:numPr>
          <w:ilvl w:val="0"/>
          <w:numId w:val="38"/>
        </w:numPr>
        <w:spacing w:before="0" w:after="120"/>
        <w:jc w:val="left"/>
        <w:rPr>
          <w:sz w:val="20"/>
          <w:lang w:val="en-US"/>
        </w:rPr>
      </w:pPr>
      <w:r w:rsidRPr="00900BD4">
        <w:rPr>
          <w:sz w:val="20"/>
          <w:lang w:val="en-US"/>
        </w:rPr>
        <w:t>The Switching period position requires more discussion</w:t>
      </w:r>
    </w:p>
    <w:p w:rsidR="00ED0A99" w:rsidRDefault="00135901" w:rsidP="00ED0A99">
      <w:pPr>
        <w:spacing w:before="0" w:after="120"/>
        <w:jc w:val="left"/>
        <w:rPr>
          <w:sz w:val="20"/>
        </w:rPr>
      </w:pPr>
      <w:r>
        <w:rPr>
          <w:sz w:val="20"/>
          <w:lang w:val="en-US"/>
        </w:rPr>
        <w:t>C</w:t>
      </w:r>
      <w:r>
        <w:rPr>
          <w:rFonts w:hint="eastAsia"/>
          <w:sz w:val="20"/>
          <w:lang w:val="en-US"/>
        </w:rPr>
        <w:t xml:space="preserve">orresponding CR for </w:t>
      </w:r>
      <w:r w:rsidR="00ED0A99">
        <w:rPr>
          <w:rFonts w:hint="eastAsia"/>
          <w:sz w:val="20"/>
        </w:rPr>
        <w:t>38.101-3</w:t>
      </w:r>
      <w:r>
        <w:rPr>
          <w:rFonts w:hint="eastAsia"/>
          <w:sz w:val="20"/>
        </w:rPr>
        <w:t xml:space="preserve"> was agreed in last meeting [3], but the switching time and location have not </w:t>
      </w:r>
      <w:r w:rsidR="004F7799">
        <w:rPr>
          <w:rFonts w:hint="eastAsia"/>
          <w:sz w:val="20"/>
        </w:rPr>
        <w:t xml:space="preserve">been </w:t>
      </w:r>
      <w:r>
        <w:rPr>
          <w:rFonts w:hint="eastAsia"/>
          <w:sz w:val="20"/>
        </w:rPr>
        <w:t>decided and the time mask is specified as following:</w:t>
      </w:r>
    </w:p>
    <w:p w:rsidR="00135901" w:rsidRDefault="00135901" w:rsidP="00135901">
      <w:pPr>
        <w:pStyle w:val="TF"/>
      </w:pPr>
      <w:r>
        <w:rPr>
          <w:noProof/>
          <w:lang w:val="en-US" w:eastAsia="zh-CN"/>
        </w:rPr>
        <w:drawing>
          <wp:inline distT="0" distB="0" distL="0" distR="0" wp14:anchorId="58F893E8" wp14:editId="534F0C16">
            <wp:extent cx="4777200" cy="1357200"/>
            <wp:effectExtent l="0" t="0" r="4445" b="0"/>
            <wp:docPr id="293"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777200" cy="1357200"/>
                    </a:xfrm>
                    <a:prstGeom prst="rect">
                      <a:avLst/>
                    </a:prstGeom>
                  </pic:spPr>
                </pic:pic>
              </a:graphicData>
            </a:graphic>
          </wp:inline>
        </w:drawing>
      </w:r>
    </w:p>
    <w:p w:rsidR="00135901" w:rsidRDefault="00135901" w:rsidP="00135901">
      <w:pPr>
        <w:pStyle w:val="TF"/>
        <w:rPr>
          <w:lang w:eastAsia="zh-TW"/>
        </w:rPr>
      </w:pPr>
      <w:r>
        <w:t>Figure 6.3E.1-1: EN-V2X</w:t>
      </w:r>
      <w:r w:rsidRPr="001C2388">
        <w:t xml:space="preserve"> </w:t>
      </w:r>
      <w:r>
        <w:t>UE switching time mask at n47</w:t>
      </w:r>
      <w:r w:rsidRPr="001C2388">
        <w:t xml:space="preserve"> without dual PA capability</w:t>
      </w:r>
      <w:r>
        <w:rPr>
          <w:lang w:eastAsia="zh-TW"/>
        </w:rPr>
        <w:t xml:space="preserve"> </w:t>
      </w:r>
    </w:p>
    <w:p w:rsidR="00135901" w:rsidRPr="001C2388" w:rsidRDefault="00135901" w:rsidP="00135901">
      <w:pPr>
        <w:pStyle w:val="TH"/>
        <w:spacing w:before="0" w:after="0"/>
      </w:pPr>
      <w:r>
        <w:rPr>
          <w:noProof/>
          <w:lang w:val="en-US" w:eastAsia="zh-CN"/>
        </w:rPr>
        <w:drawing>
          <wp:inline distT="0" distB="0" distL="0" distR="0" wp14:anchorId="1A8F9BE9" wp14:editId="125CED0C">
            <wp:extent cx="4708800" cy="1216800"/>
            <wp:effectExtent l="0" t="0" r="0" b="2540"/>
            <wp:docPr id="294"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708800" cy="1216800"/>
                    </a:xfrm>
                    <a:prstGeom prst="rect">
                      <a:avLst/>
                    </a:prstGeom>
                  </pic:spPr>
                </pic:pic>
              </a:graphicData>
            </a:graphic>
          </wp:inline>
        </w:drawing>
      </w:r>
    </w:p>
    <w:p w:rsidR="00135901" w:rsidRPr="001C2388" w:rsidRDefault="00135901" w:rsidP="00135901">
      <w:pPr>
        <w:pStyle w:val="TF"/>
      </w:pPr>
      <w:r>
        <w:t>Figure 6.3E.1</w:t>
      </w:r>
      <w:r w:rsidRPr="001C2388">
        <w:t xml:space="preserve">-2: </w:t>
      </w:r>
      <w:r>
        <w:t>E</w:t>
      </w:r>
      <w:r w:rsidRPr="001C2388">
        <w:t>N</w:t>
      </w:r>
      <w:r>
        <w:t>-V2X UE switching time mask at n47 w</w:t>
      </w:r>
      <w:r w:rsidRPr="001C2388">
        <w:t>ithout dual PA capability</w:t>
      </w:r>
    </w:p>
    <w:p w:rsidR="00135901" w:rsidRDefault="00457684" w:rsidP="00ED0A99">
      <w:pPr>
        <w:spacing w:before="0" w:after="120"/>
        <w:jc w:val="left"/>
        <w:rPr>
          <w:sz w:val="20"/>
        </w:rPr>
      </w:pPr>
      <w:r>
        <w:rPr>
          <w:sz w:val="20"/>
        </w:rPr>
        <w:t>B</w:t>
      </w:r>
      <w:r>
        <w:rPr>
          <w:rFonts w:hint="eastAsia"/>
          <w:sz w:val="20"/>
        </w:rPr>
        <w:t xml:space="preserve">ased on the discussion </w:t>
      </w:r>
      <w:r w:rsidR="00027F76">
        <w:rPr>
          <w:rFonts w:hint="eastAsia"/>
          <w:sz w:val="20"/>
        </w:rPr>
        <w:t xml:space="preserve">on the </w:t>
      </w:r>
      <w:r>
        <w:rPr>
          <w:rFonts w:hint="eastAsia"/>
          <w:sz w:val="20"/>
        </w:rPr>
        <w:t xml:space="preserve">frequency switching for inter frequency measurement before, </w:t>
      </w:r>
      <w:r w:rsidR="00027F76">
        <w:rPr>
          <w:rFonts w:hint="eastAsia"/>
          <w:sz w:val="20"/>
        </w:rPr>
        <w:t>the</w:t>
      </w:r>
      <w:r>
        <w:rPr>
          <w:rFonts w:hint="eastAsia"/>
          <w:sz w:val="20"/>
        </w:rPr>
        <w:t xml:space="preserve"> common understanding </w:t>
      </w:r>
      <w:r w:rsidR="00027F76">
        <w:rPr>
          <w:rFonts w:hint="eastAsia"/>
          <w:sz w:val="20"/>
        </w:rPr>
        <w:t xml:space="preserve">is </w:t>
      </w:r>
      <w:r>
        <w:rPr>
          <w:rFonts w:hint="eastAsia"/>
          <w:sz w:val="20"/>
        </w:rPr>
        <w:t xml:space="preserve">that the frequency switching at </w:t>
      </w:r>
      <w:r w:rsidR="00027F76">
        <w:rPr>
          <w:rFonts w:hint="eastAsia"/>
          <w:sz w:val="20"/>
        </w:rPr>
        <w:t xml:space="preserve">the </w:t>
      </w:r>
      <w:r>
        <w:rPr>
          <w:rFonts w:hint="eastAsia"/>
          <w:sz w:val="20"/>
        </w:rPr>
        <w:t>same band can be fast</w:t>
      </w:r>
      <w:r w:rsidR="00027F76">
        <w:rPr>
          <w:rFonts w:hint="eastAsia"/>
          <w:sz w:val="20"/>
        </w:rPr>
        <w:t>er</w:t>
      </w:r>
      <w:r>
        <w:rPr>
          <w:rFonts w:hint="eastAsia"/>
          <w:sz w:val="20"/>
        </w:rPr>
        <w:t xml:space="preserve"> than </w:t>
      </w:r>
      <w:r w:rsidR="00027F76">
        <w:rPr>
          <w:rFonts w:hint="eastAsia"/>
          <w:sz w:val="20"/>
        </w:rPr>
        <w:t xml:space="preserve">that </w:t>
      </w:r>
      <w:r>
        <w:rPr>
          <w:rFonts w:hint="eastAsia"/>
          <w:sz w:val="20"/>
        </w:rPr>
        <w:t xml:space="preserve">between </w:t>
      </w:r>
      <w:r w:rsidR="00027F76">
        <w:rPr>
          <w:rFonts w:hint="eastAsia"/>
          <w:sz w:val="20"/>
        </w:rPr>
        <w:t xml:space="preserve">different </w:t>
      </w:r>
      <w:r>
        <w:rPr>
          <w:rFonts w:hint="eastAsia"/>
          <w:sz w:val="20"/>
        </w:rPr>
        <w:t>band</w:t>
      </w:r>
      <w:r w:rsidR="00027F76">
        <w:rPr>
          <w:rFonts w:hint="eastAsia"/>
          <w:sz w:val="20"/>
        </w:rPr>
        <w:t>s</w:t>
      </w:r>
      <w:r>
        <w:rPr>
          <w:rFonts w:hint="eastAsia"/>
          <w:sz w:val="20"/>
        </w:rPr>
        <w:t xml:space="preserve">. </w:t>
      </w:r>
      <w:r>
        <w:rPr>
          <w:sz w:val="20"/>
        </w:rPr>
        <w:t>B</w:t>
      </w:r>
      <w:r>
        <w:rPr>
          <w:rFonts w:hint="eastAsia"/>
          <w:sz w:val="20"/>
        </w:rPr>
        <w:t xml:space="preserve">y our understanding, these solutions can be </w:t>
      </w:r>
      <w:proofErr w:type="spellStart"/>
      <w:r w:rsidR="00D17D3B">
        <w:rPr>
          <w:rFonts w:hint="eastAsia"/>
          <w:sz w:val="20"/>
        </w:rPr>
        <w:t>refered</w:t>
      </w:r>
      <w:proofErr w:type="spellEnd"/>
      <w:r w:rsidR="00D17D3B">
        <w:rPr>
          <w:rFonts w:hint="eastAsia"/>
          <w:sz w:val="20"/>
        </w:rPr>
        <w:t xml:space="preserve"> </w:t>
      </w:r>
      <w:r>
        <w:rPr>
          <w:rFonts w:hint="eastAsia"/>
          <w:sz w:val="20"/>
        </w:rPr>
        <w:t xml:space="preserve">for </w:t>
      </w:r>
      <w:r w:rsidR="00D17D3B">
        <w:rPr>
          <w:rFonts w:hint="eastAsia"/>
          <w:sz w:val="20"/>
        </w:rPr>
        <w:t xml:space="preserve">the </w:t>
      </w:r>
      <w:r>
        <w:rPr>
          <w:rFonts w:hint="eastAsia"/>
          <w:sz w:val="20"/>
        </w:rPr>
        <w:t xml:space="preserve">switching between NR V2X carrier and LTE V2X carrier. </w:t>
      </w:r>
      <w:bookmarkStart w:id="2" w:name="OLE_LINK3"/>
      <w:bookmarkStart w:id="3" w:name="OLE_LINK4"/>
      <w:r>
        <w:rPr>
          <w:rFonts w:hint="eastAsia"/>
          <w:sz w:val="20"/>
        </w:rPr>
        <w:t>140</w:t>
      </w:r>
      <w:r>
        <w:rPr>
          <w:sz w:val="20"/>
        </w:rPr>
        <w:t>µ</w:t>
      </w:r>
      <w:r>
        <w:rPr>
          <w:rFonts w:hint="eastAsia"/>
          <w:sz w:val="20"/>
        </w:rPr>
        <w:t>s or 150</w:t>
      </w:r>
      <w:r>
        <w:rPr>
          <w:sz w:val="20"/>
        </w:rPr>
        <w:t>µ</w:t>
      </w:r>
      <w:r>
        <w:rPr>
          <w:rFonts w:hint="eastAsia"/>
          <w:sz w:val="20"/>
        </w:rPr>
        <w:t xml:space="preserve">s </w:t>
      </w:r>
      <w:r w:rsidR="00863F9D">
        <w:rPr>
          <w:rFonts w:hint="eastAsia"/>
          <w:sz w:val="20"/>
        </w:rPr>
        <w:t xml:space="preserve">switching period </w:t>
      </w:r>
      <w:r>
        <w:rPr>
          <w:rFonts w:hint="eastAsia"/>
          <w:sz w:val="20"/>
        </w:rPr>
        <w:t xml:space="preserve">can be used for </w:t>
      </w:r>
      <w:r w:rsidR="00863F9D">
        <w:rPr>
          <w:rFonts w:hint="eastAsia"/>
          <w:sz w:val="20"/>
        </w:rPr>
        <w:t xml:space="preserve">the </w:t>
      </w:r>
      <w:r>
        <w:rPr>
          <w:rFonts w:hint="eastAsia"/>
          <w:sz w:val="20"/>
        </w:rPr>
        <w:t xml:space="preserve">switching between NR V2X carrier and LTE V2X carrier in </w:t>
      </w:r>
      <w:r w:rsidR="00863F9D">
        <w:rPr>
          <w:rFonts w:hint="eastAsia"/>
          <w:sz w:val="20"/>
        </w:rPr>
        <w:t xml:space="preserve">the </w:t>
      </w:r>
      <w:r>
        <w:rPr>
          <w:rFonts w:hint="eastAsia"/>
          <w:sz w:val="20"/>
        </w:rPr>
        <w:t>same band, such as in band 47</w:t>
      </w:r>
      <w:r w:rsidR="00863F9D">
        <w:rPr>
          <w:rFonts w:hint="eastAsia"/>
          <w:sz w:val="20"/>
        </w:rPr>
        <w:t xml:space="preserve">. </w:t>
      </w:r>
      <w:r>
        <w:rPr>
          <w:rFonts w:hint="eastAsia"/>
          <w:sz w:val="20"/>
        </w:rPr>
        <w:t>210</w:t>
      </w:r>
      <w:r>
        <w:rPr>
          <w:sz w:val="20"/>
        </w:rPr>
        <w:t>µ</w:t>
      </w:r>
      <w:r>
        <w:rPr>
          <w:rFonts w:hint="eastAsia"/>
          <w:sz w:val="20"/>
        </w:rPr>
        <w:t xml:space="preserve">s </w:t>
      </w:r>
      <w:r w:rsidR="00863F9D">
        <w:rPr>
          <w:rFonts w:hint="eastAsia"/>
          <w:sz w:val="20"/>
        </w:rPr>
        <w:t xml:space="preserve">switching period </w:t>
      </w:r>
      <w:r>
        <w:rPr>
          <w:rFonts w:hint="eastAsia"/>
          <w:sz w:val="20"/>
        </w:rPr>
        <w:t xml:space="preserve">can be used for </w:t>
      </w:r>
      <w:r w:rsidR="00863F9D">
        <w:rPr>
          <w:rFonts w:hint="eastAsia"/>
          <w:sz w:val="20"/>
        </w:rPr>
        <w:t xml:space="preserve">the </w:t>
      </w:r>
      <w:r>
        <w:rPr>
          <w:rFonts w:hint="eastAsia"/>
          <w:sz w:val="20"/>
        </w:rPr>
        <w:t xml:space="preserve">switching between NR V2X carrier and LTE V2X carrier in </w:t>
      </w:r>
      <w:r w:rsidR="008B7D1C">
        <w:rPr>
          <w:rFonts w:hint="eastAsia"/>
          <w:sz w:val="20"/>
        </w:rPr>
        <w:t>different</w:t>
      </w:r>
      <w:r>
        <w:rPr>
          <w:rFonts w:hint="eastAsia"/>
          <w:sz w:val="20"/>
        </w:rPr>
        <w:t xml:space="preserve"> band</w:t>
      </w:r>
      <w:r w:rsidR="00863F9D">
        <w:rPr>
          <w:rFonts w:hint="eastAsia"/>
          <w:sz w:val="20"/>
        </w:rPr>
        <w:t>s</w:t>
      </w:r>
      <w:r w:rsidR="008B7D1C">
        <w:rPr>
          <w:rFonts w:hint="eastAsia"/>
          <w:sz w:val="20"/>
        </w:rPr>
        <w:t>.</w:t>
      </w:r>
      <w:bookmarkEnd w:id="2"/>
      <w:bookmarkEnd w:id="3"/>
    </w:p>
    <w:p w:rsidR="008B7D1C" w:rsidRPr="008B7D1C" w:rsidRDefault="008B7D1C" w:rsidP="00ED0A99">
      <w:pPr>
        <w:spacing w:before="0" w:after="120"/>
        <w:jc w:val="left"/>
        <w:rPr>
          <w:b/>
          <w:sz w:val="20"/>
        </w:rPr>
      </w:pPr>
      <w:r w:rsidRPr="008B7D1C">
        <w:rPr>
          <w:rFonts w:hint="eastAsia"/>
          <w:b/>
          <w:sz w:val="20"/>
        </w:rPr>
        <w:t>Proposal 2: 140</w:t>
      </w:r>
      <w:r w:rsidRPr="008B7D1C">
        <w:rPr>
          <w:b/>
          <w:sz w:val="20"/>
        </w:rPr>
        <w:t>µ</w:t>
      </w:r>
      <w:r w:rsidRPr="008B7D1C">
        <w:rPr>
          <w:rFonts w:hint="eastAsia"/>
          <w:b/>
          <w:sz w:val="20"/>
        </w:rPr>
        <w:t>s or 150</w:t>
      </w:r>
      <w:r w:rsidRPr="008B7D1C">
        <w:rPr>
          <w:b/>
          <w:sz w:val="20"/>
        </w:rPr>
        <w:t>µ</w:t>
      </w:r>
      <w:r w:rsidRPr="008B7D1C">
        <w:rPr>
          <w:rFonts w:hint="eastAsia"/>
          <w:b/>
          <w:sz w:val="20"/>
        </w:rPr>
        <w:t xml:space="preserve">s can be used for </w:t>
      </w:r>
      <w:r w:rsidR="003273CE">
        <w:rPr>
          <w:rFonts w:hint="eastAsia"/>
          <w:b/>
          <w:sz w:val="20"/>
        </w:rPr>
        <w:t xml:space="preserve">the </w:t>
      </w:r>
      <w:r w:rsidRPr="008B7D1C">
        <w:rPr>
          <w:rFonts w:hint="eastAsia"/>
          <w:b/>
          <w:sz w:val="20"/>
        </w:rPr>
        <w:t xml:space="preserve">switching between NR V2X carrier and LTE V2X carrier in </w:t>
      </w:r>
      <w:r w:rsidR="003273CE">
        <w:rPr>
          <w:rFonts w:hint="eastAsia"/>
          <w:b/>
          <w:sz w:val="20"/>
        </w:rPr>
        <w:t xml:space="preserve">the </w:t>
      </w:r>
      <w:r w:rsidRPr="008B7D1C">
        <w:rPr>
          <w:rFonts w:hint="eastAsia"/>
          <w:b/>
          <w:sz w:val="20"/>
        </w:rPr>
        <w:t xml:space="preserve">same band, </w:t>
      </w:r>
      <w:r w:rsidR="003273CE">
        <w:rPr>
          <w:rFonts w:hint="eastAsia"/>
          <w:b/>
          <w:sz w:val="20"/>
        </w:rPr>
        <w:t xml:space="preserve">and </w:t>
      </w:r>
      <w:r w:rsidRPr="008B7D1C">
        <w:rPr>
          <w:rFonts w:hint="eastAsia"/>
          <w:b/>
          <w:sz w:val="20"/>
        </w:rPr>
        <w:t>210</w:t>
      </w:r>
      <w:r w:rsidRPr="008B7D1C">
        <w:rPr>
          <w:b/>
          <w:sz w:val="20"/>
        </w:rPr>
        <w:t>µ</w:t>
      </w:r>
      <w:r w:rsidRPr="008B7D1C">
        <w:rPr>
          <w:rFonts w:hint="eastAsia"/>
          <w:b/>
          <w:sz w:val="20"/>
        </w:rPr>
        <w:t xml:space="preserve">s can be used for </w:t>
      </w:r>
      <w:r w:rsidR="003273CE">
        <w:rPr>
          <w:rFonts w:hint="eastAsia"/>
          <w:b/>
          <w:sz w:val="20"/>
        </w:rPr>
        <w:t xml:space="preserve">the </w:t>
      </w:r>
      <w:r w:rsidRPr="008B7D1C">
        <w:rPr>
          <w:rFonts w:hint="eastAsia"/>
          <w:b/>
          <w:sz w:val="20"/>
        </w:rPr>
        <w:t>switching between NR V2X carrier and LTE V2X carrier in different band</w:t>
      </w:r>
      <w:r w:rsidR="00E31D82">
        <w:rPr>
          <w:rFonts w:hint="eastAsia"/>
          <w:b/>
          <w:sz w:val="20"/>
        </w:rPr>
        <w:t>s</w:t>
      </w:r>
      <w:r w:rsidRPr="008B7D1C">
        <w:rPr>
          <w:rFonts w:hint="eastAsia"/>
          <w:b/>
          <w:sz w:val="20"/>
        </w:rPr>
        <w:t>.</w:t>
      </w:r>
    </w:p>
    <w:p w:rsidR="00135901" w:rsidRDefault="008B7D1C" w:rsidP="00ED0A99">
      <w:pPr>
        <w:spacing w:before="0" w:after="120"/>
        <w:jc w:val="left"/>
        <w:rPr>
          <w:sz w:val="20"/>
        </w:rPr>
      </w:pPr>
      <w:r>
        <w:rPr>
          <w:sz w:val="20"/>
        </w:rPr>
        <w:t>F</w:t>
      </w:r>
      <w:r>
        <w:rPr>
          <w:rFonts w:hint="eastAsia"/>
          <w:sz w:val="20"/>
        </w:rPr>
        <w:t xml:space="preserve">or the location of switching time, we think it is reasonable </w:t>
      </w:r>
      <w:r w:rsidR="00AB2FE2">
        <w:rPr>
          <w:rFonts w:hint="eastAsia"/>
          <w:sz w:val="20"/>
        </w:rPr>
        <w:t xml:space="preserve">to specify the location </w:t>
      </w:r>
      <w:r>
        <w:rPr>
          <w:rFonts w:hint="eastAsia"/>
          <w:sz w:val="20"/>
        </w:rPr>
        <w:t xml:space="preserve">based on priority. </w:t>
      </w:r>
      <w:r>
        <w:rPr>
          <w:sz w:val="20"/>
        </w:rPr>
        <w:t>T</w:t>
      </w:r>
      <w:r>
        <w:rPr>
          <w:rFonts w:hint="eastAsia"/>
          <w:sz w:val="20"/>
        </w:rPr>
        <w:t xml:space="preserve">he switching time should be located on </w:t>
      </w:r>
      <w:r w:rsidR="004F4EF5">
        <w:rPr>
          <w:rFonts w:hint="eastAsia"/>
          <w:sz w:val="20"/>
        </w:rPr>
        <w:t xml:space="preserve">guard period symbol at </w:t>
      </w:r>
      <w:r w:rsidR="00AB2FE2">
        <w:rPr>
          <w:rFonts w:hint="eastAsia"/>
          <w:sz w:val="20"/>
        </w:rPr>
        <w:t xml:space="preserve">the </w:t>
      </w:r>
      <w:r w:rsidR="004F4EF5">
        <w:rPr>
          <w:rFonts w:hint="eastAsia"/>
          <w:sz w:val="20"/>
        </w:rPr>
        <w:t xml:space="preserve">end of slot and </w:t>
      </w:r>
      <w:r>
        <w:rPr>
          <w:rFonts w:hint="eastAsia"/>
          <w:sz w:val="20"/>
        </w:rPr>
        <w:t xml:space="preserve">lower priority RAT signal slot. </w:t>
      </w:r>
      <w:r w:rsidR="004F4EF5">
        <w:rPr>
          <w:rFonts w:hint="eastAsia"/>
          <w:sz w:val="20"/>
        </w:rPr>
        <w:t>If</w:t>
      </w:r>
      <w:r>
        <w:rPr>
          <w:rFonts w:hint="eastAsia"/>
          <w:sz w:val="20"/>
        </w:rPr>
        <w:t xml:space="preserve"> there is no priority or the priority is equal, two </w:t>
      </w:r>
      <w:r w:rsidR="005A2C94">
        <w:rPr>
          <w:rFonts w:hint="eastAsia"/>
          <w:sz w:val="20"/>
        </w:rPr>
        <w:t xml:space="preserve">continuous slots of two </w:t>
      </w:r>
      <w:r>
        <w:rPr>
          <w:rFonts w:hint="eastAsia"/>
          <w:sz w:val="20"/>
        </w:rPr>
        <w:t>RAT</w:t>
      </w:r>
      <w:r w:rsidR="005A2C94">
        <w:rPr>
          <w:rFonts w:hint="eastAsia"/>
          <w:sz w:val="20"/>
        </w:rPr>
        <w:t>s</w:t>
      </w:r>
      <w:r>
        <w:rPr>
          <w:rFonts w:hint="eastAsia"/>
          <w:sz w:val="20"/>
        </w:rPr>
        <w:t xml:space="preserve"> </w:t>
      </w:r>
      <w:r w:rsidR="004F4EF5">
        <w:rPr>
          <w:rFonts w:hint="eastAsia"/>
          <w:sz w:val="20"/>
        </w:rPr>
        <w:t>should share the part of switching time period minus guard period symbol.</w:t>
      </w:r>
    </w:p>
    <w:p w:rsidR="008B7D1C" w:rsidRPr="004F4EF5" w:rsidRDefault="004F4EF5" w:rsidP="00ED0A99">
      <w:pPr>
        <w:spacing w:before="0" w:after="120"/>
        <w:jc w:val="left"/>
        <w:rPr>
          <w:b/>
          <w:sz w:val="20"/>
        </w:rPr>
      </w:pPr>
      <w:r w:rsidRPr="004F4EF5">
        <w:rPr>
          <w:rFonts w:hint="eastAsia"/>
          <w:b/>
          <w:sz w:val="20"/>
        </w:rPr>
        <w:t xml:space="preserve">Proposal 3: </w:t>
      </w:r>
      <w:r w:rsidRPr="004F4EF5">
        <w:rPr>
          <w:b/>
          <w:sz w:val="20"/>
        </w:rPr>
        <w:t>T</w:t>
      </w:r>
      <w:r w:rsidRPr="004F4EF5">
        <w:rPr>
          <w:rFonts w:hint="eastAsia"/>
          <w:b/>
          <w:sz w:val="20"/>
        </w:rPr>
        <w:t xml:space="preserve">he switching time can be located on guard period symbol at </w:t>
      </w:r>
      <w:r w:rsidR="00AB2FE2">
        <w:rPr>
          <w:rFonts w:hint="eastAsia"/>
          <w:b/>
          <w:sz w:val="20"/>
        </w:rPr>
        <w:t xml:space="preserve">the </w:t>
      </w:r>
      <w:r w:rsidRPr="004F4EF5">
        <w:rPr>
          <w:rFonts w:hint="eastAsia"/>
          <w:b/>
          <w:sz w:val="20"/>
        </w:rPr>
        <w:t xml:space="preserve">end of slot and lower priority RAT signal slot. </w:t>
      </w:r>
      <w:r w:rsidRPr="004F4EF5">
        <w:rPr>
          <w:b/>
          <w:sz w:val="20"/>
        </w:rPr>
        <w:t>I</w:t>
      </w:r>
      <w:r w:rsidRPr="004F4EF5">
        <w:rPr>
          <w:rFonts w:hint="eastAsia"/>
          <w:b/>
          <w:sz w:val="20"/>
        </w:rPr>
        <w:t xml:space="preserve">f there is no priority or same priority, two </w:t>
      </w:r>
      <w:r w:rsidR="005A2C94">
        <w:rPr>
          <w:rFonts w:hint="eastAsia"/>
          <w:b/>
          <w:sz w:val="20"/>
        </w:rPr>
        <w:t>continuous slots of two RATs</w:t>
      </w:r>
      <w:r w:rsidRPr="004F4EF5">
        <w:rPr>
          <w:rFonts w:hint="eastAsia"/>
          <w:b/>
          <w:sz w:val="20"/>
        </w:rPr>
        <w:t xml:space="preserve"> should share the part of switching time period minus guard period symbol.</w:t>
      </w:r>
    </w:p>
    <w:p w:rsidR="006A21EC" w:rsidRPr="00ED0A99" w:rsidRDefault="006A21EC" w:rsidP="003F49B8">
      <w:pPr>
        <w:spacing w:before="0" w:after="120"/>
        <w:jc w:val="left"/>
        <w:rPr>
          <w:sz w:val="20"/>
          <w:szCs w:val="20"/>
          <w:lang w:val="en-US"/>
        </w:rPr>
      </w:pPr>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56728F" w:rsidRPr="00900BD4" w:rsidRDefault="004F4EF5" w:rsidP="0056728F">
      <w:pPr>
        <w:spacing w:before="0" w:after="120"/>
        <w:jc w:val="left"/>
        <w:rPr>
          <w:sz w:val="20"/>
          <w:szCs w:val="20"/>
        </w:rPr>
      </w:pPr>
      <w:r>
        <w:rPr>
          <w:sz w:val="20"/>
        </w:rPr>
        <w:t>T</w:t>
      </w:r>
      <w:r>
        <w:rPr>
          <w:rFonts w:hint="eastAsia"/>
          <w:sz w:val="20"/>
        </w:rPr>
        <w:t>his document discusses issues of time mask for NR V2X, and gives following proposals.</w:t>
      </w:r>
    </w:p>
    <w:p w:rsidR="00CD409E" w:rsidRPr="002A7018" w:rsidRDefault="00CD409E" w:rsidP="00CD409E">
      <w:pPr>
        <w:spacing w:before="0" w:after="120"/>
        <w:jc w:val="left"/>
        <w:rPr>
          <w:b/>
          <w:sz w:val="20"/>
          <w:lang w:val="en-US"/>
        </w:rPr>
      </w:pPr>
      <w:r w:rsidRPr="002A7018">
        <w:rPr>
          <w:rFonts w:hint="eastAsia"/>
          <w:b/>
          <w:sz w:val="20"/>
          <w:lang w:val="en-US"/>
        </w:rPr>
        <w:t xml:space="preserve">Proposal1: </w:t>
      </w:r>
      <w:r w:rsidR="00E31D82">
        <w:rPr>
          <w:rFonts w:hint="eastAsia"/>
          <w:b/>
          <w:sz w:val="20"/>
          <w:lang w:val="en-US"/>
        </w:rPr>
        <w:t>To s</w:t>
      </w:r>
      <w:r w:rsidRPr="002A7018">
        <w:rPr>
          <w:rFonts w:hint="eastAsia"/>
          <w:b/>
          <w:sz w:val="20"/>
          <w:lang w:val="en-US"/>
        </w:rPr>
        <w:t>pecify S-SSB time mask as figure 2.</w:t>
      </w:r>
    </w:p>
    <w:p w:rsidR="00CD409E" w:rsidRPr="008B7D1C" w:rsidRDefault="00CD409E" w:rsidP="00CD409E">
      <w:pPr>
        <w:spacing w:before="0" w:after="120"/>
        <w:jc w:val="left"/>
        <w:rPr>
          <w:b/>
          <w:sz w:val="20"/>
        </w:rPr>
      </w:pPr>
      <w:r w:rsidRPr="008B7D1C">
        <w:rPr>
          <w:rFonts w:hint="eastAsia"/>
          <w:b/>
          <w:sz w:val="20"/>
        </w:rPr>
        <w:t>Proposal 2: 140</w:t>
      </w:r>
      <w:r w:rsidRPr="008B7D1C">
        <w:rPr>
          <w:b/>
          <w:sz w:val="20"/>
        </w:rPr>
        <w:t>µ</w:t>
      </w:r>
      <w:r w:rsidRPr="008B7D1C">
        <w:rPr>
          <w:rFonts w:hint="eastAsia"/>
          <w:b/>
          <w:sz w:val="20"/>
        </w:rPr>
        <w:t>s or 150</w:t>
      </w:r>
      <w:r w:rsidRPr="008B7D1C">
        <w:rPr>
          <w:b/>
          <w:sz w:val="20"/>
        </w:rPr>
        <w:t>µ</w:t>
      </w:r>
      <w:r w:rsidRPr="008B7D1C">
        <w:rPr>
          <w:rFonts w:hint="eastAsia"/>
          <w:b/>
          <w:sz w:val="20"/>
        </w:rPr>
        <w:t xml:space="preserve">s can be used for </w:t>
      </w:r>
      <w:r w:rsidR="00E31D82">
        <w:rPr>
          <w:rFonts w:hint="eastAsia"/>
          <w:b/>
          <w:sz w:val="20"/>
        </w:rPr>
        <w:t xml:space="preserve">the </w:t>
      </w:r>
      <w:r w:rsidRPr="008B7D1C">
        <w:rPr>
          <w:rFonts w:hint="eastAsia"/>
          <w:b/>
          <w:sz w:val="20"/>
        </w:rPr>
        <w:t xml:space="preserve">switching between NR V2X carrier and LTE V2X carrier in </w:t>
      </w:r>
      <w:r w:rsidR="00E31D82">
        <w:rPr>
          <w:rFonts w:hint="eastAsia"/>
          <w:b/>
          <w:sz w:val="20"/>
        </w:rPr>
        <w:t xml:space="preserve">the </w:t>
      </w:r>
      <w:r w:rsidRPr="008B7D1C">
        <w:rPr>
          <w:rFonts w:hint="eastAsia"/>
          <w:b/>
          <w:sz w:val="20"/>
        </w:rPr>
        <w:t>same band, 210</w:t>
      </w:r>
      <w:r w:rsidRPr="008B7D1C">
        <w:rPr>
          <w:b/>
          <w:sz w:val="20"/>
        </w:rPr>
        <w:t>µ</w:t>
      </w:r>
      <w:r w:rsidRPr="008B7D1C">
        <w:rPr>
          <w:rFonts w:hint="eastAsia"/>
          <w:b/>
          <w:sz w:val="20"/>
        </w:rPr>
        <w:t xml:space="preserve">s can be used for </w:t>
      </w:r>
      <w:r w:rsidR="00E31D82">
        <w:rPr>
          <w:rFonts w:hint="eastAsia"/>
          <w:b/>
          <w:sz w:val="20"/>
        </w:rPr>
        <w:t xml:space="preserve">the </w:t>
      </w:r>
      <w:r w:rsidRPr="008B7D1C">
        <w:rPr>
          <w:rFonts w:hint="eastAsia"/>
          <w:b/>
          <w:sz w:val="20"/>
        </w:rPr>
        <w:t>switching between NR V2X carrier and LTE V2X carrier in different band</w:t>
      </w:r>
      <w:r w:rsidR="00E31D82">
        <w:rPr>
          <w:rFonts w:hint="eastAsia"/>
          <w:b/>
          <w:sz w:val="20"/>
        </w:rPr>
        <w:t>s</w:t>
      </w:r>
      <w:r w:rsidRPr="008B7D1C">
        <w:rPr>
          <w:rFonts w:hint="eastAsia"/>
          <w:b/>
          <w:sz w:val="20"/>
        </w:rPr>
        <w:t>.</w:t>
      </w:r>
    </w:p>
    <w:p w:rsidR="005A2C94" w:rsidRPr="004F4EF5" w:rsidRDefault="005A2C94" w:rsidP="005A2C94">
      <w:pPr>
        <w:spacing w:before="0" w:after="120"/>
        <w:jc w:val="left"/>
        <w:rPr>
          <w:b/>
          <w:sz w:val="20"/>
        </w:rPr>
      </w:pPr>
      <w:r w:rsidRPr="004F4EF5">
        <w:rPr>
          <w:rFonts w:hint="eastAsia"/>
          <w:b/>
          <w:sz w:val="20"/>
        </w:rPr>
        <w:lastRenderedPageBreak/>
        <w:t xml:space="preserve">Proposal 3: </w:t>
      </w:r>
      <w:r w:rsidRPr="004F4EF5">
        <w:rPr>
          <w:b/>
          <w:sz w:val="20"/>
        </w:rPr>
        <w:t>T</w:t>
      </w:r>
      <w:r w:rsidRPr="004F4EF5">
        <w:rPr>
          <w:rFonts w:hint="eastAsia"/>
          <w:b/>
          <w:sz w:val="20"/>
        </w:rPr>
        <w:t xml:space="preserve">he switching time can be located on guard period symbol at </w:t>
      </w:r>
      <w:r>
        <w:rPr>
          <w:rFonts w:hint="eastAsia"/>
          <w:b/>
          <w:sz w:val="20"/>
        </w:rPr>
        <w:t xml:space="preserve">the </w:t>
      </w:r>
      <w:r w:rsidRPr="004F4EF5">
        <w:rPr>
          <w:rFonts w:hint="eastAsia"/>
          <w:b/>
          <w:sz w:val="20"/>
        </w:rPr>
        <w:t xml:space="preserve">end of slot and lower priority RAT signal slot. </w:t>
      </w:r>
      <w:r w:rsidRPr="004F4EF5">
        <w:rPr>
          <w:b/>
          <w:sz w:val="20"/>
        </w:rPr>
        <w:t>I</w:t>
      </w:r>
      <w:r w:rsidRPr="004F4EF5">
        <w:rPr>
          <w:rFonts w:hint="eastAsia"/>
          <w:b/>
          <w:sz w:val="20"/>
        </w:rPr>
        <w:t xml:space="preserve">f there is no priority or same priority, two </w:t>
      </w:r>
      <w:r>
        <w:rPr>
          <w:rFonts w:hint="eastAsia"/>
          <w:b/>
          <w:sz w:val="20"/>
        </w:rPr>
        <w:t>continuous slots of two RATs</w:t>
      </w:r>
      <w:r w:rsidRPr="004F4EF5">
        <w:rPr>
          <w:rFonts w:hint="eastAsia"/>
          <w:b/>
          <w:sz w:val="20"/>
        </w:rPr>
        <w:t xml:space="preserve"> should share the part of switching time period minus guard period symbol.</w:t>
      </w:r>
    </w:p>
    <w:p w:rsidR="00E345EC" w:rsidRPr="005A2C94" w:rsidRDefault="00E345EC" w:rsidP="00E345EC">
      <w:pPr>
        <w:spacing w:before="0" w:after="120"/>
        <w:jc w:val="left"/>
        <w:rPr>
          <w:sz w:val="20"/>
          <w:szCs w:val="20"/>
        </w:rPr>
      </w:pP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2E4536" w:rsidRDefault="002E4536" w:rsidP="002E4536">
      <w:pPr>
        <w:pStyle w:val="ab"/>
        <w:ind w:left="540" w:hangingChars="270" w:hanging="540"/>
        <w:rPr>
          <w:sz w:val="20"/>
        </w:rPr>
      </w:pPr>
      <w:r w:rsidRPr="002E4536">
        <w:rPr>
          <w:sz w:val="20"/>
        </w:rPr>
        <w:t>[1]</w:t>
      </w:r>
      <w:r w:rsidRPr="002E4536">
        <w:rPr>
          <w:sz w:val="20"/>
        </w:rPr>
        <w:tab/>
      </w:r>
      <w:r w:rsidR="00ED0A99" w:rsidRPr="00ED0A99">
        <w:rPr>
          <w:sz w:val="20"/>
        </w:rPr>
        <w:t>R4-2002760, WF on on/off time mask for 5G V2X UE for single carrier SL transmission, LG Electronics</w:t>
      </w:r>
    </w:p>
    <w:p w:rsidR="008F5552" w:rsidRDefault="008F5552" w:rsidP="002E4536">
      <w:pPr>
        <w:pStyle w:val="ab"/>
        <w:ind w:left="540" w:hangingChars="270" w:hanging="540"/>
        <w:rPr>
          <w:sz w:val="20"/>
        </w:rPr>
      </w:pPr>
      <w:r>
        <w:rPr>
          <w:rFonts w:hint="eastAsia"/>
          <w:sz w:val="20"/>
        </w:rPr>
        <w:t>[2]</w:t>
      </w:r>
      <w:r>
        <w:rPr>
          <w:rFonts w:hint="eastAsia"/>
          <w:sz w:val="20"/>
        </w:rPr>
        <w:tab/>
      </w:r>
      <w:r w:rsidR="00ED0A99" w:rsidRPr="00ED0A99">
        <w:rPr>
          <w:sz w:val="20"/>
        </w:rPr>
        <w:t>R4-2002784, WF on on/off time switched period for TDM operation between LTE SL and NR SL transmission without dual PA capability, Qualcomm</w:t>
      </w:r>
    </w:p>
    <w:p w:rsidR="00135901" w:rsidRDefault="00135901" w:rsidP="002E4536">
      <w:pPr>
        <w:pStyle w:val="ab"/>
        <w:ind w:left="540" w:hangingChars="270" w:hanging="540"/>
        <w:rPr>
          <w:sz w:val="20"/>
        </w:rPr>
      </w:pPr>
      <w:r>
        <w:rPr>
          <w:rFonts w:hint="eastAsia"/>
          <w:sz w:val="20"/>
        </w:rPr>
        <w:t>[3]</w:t>
      </w:r>
      <w:r>
        <w:rPr>
          <w:rFonts w:hint="eastAsia"/>
          <w:sz w:val="20"/>
        </w:rPr>
        <w:tab/>
      </w:r>
      <w:r w:rsidRPr="00135901">
        <w:rPr>
          <w:sz w:val="20"/>
        </w:rPr>
        <w:t>R4-2002786, Draft CR on additional On/OFF Switching Time Mask for TDM operation between LTE SL and NR SL at n47, LG Electronics France</w:t>
      </w:r>
    </w:p>
    <w:p w:rsidR="0091507D" w:rsidRDefault="0091507D" w:rsidP="002E4536">
      <w:pPr>
        <w:pStyle w:val="ab"/>
        <w:ind w:left="540" w:hangingChars="270" w:hanging="540"/>
        <w:rPr>
          <w:sz w:val="20"/>
        </w:rPr>
      </w:pPr>
    </w:p>
    <w:sectPr w:rsidR="0091507D" w:rsidSect="00EC439E">
      <w:headerReference w:type="even" r:id="rId11"/>
      <w:footerReference w:type="default" r:id="rId12"/>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3DD7" w:rsidRDefault="00383DD7" w:rsidP="0095591C">
      <w:pPr>
        <w:spacing w:after="60"/>
        <w:ind w:left="210"/>
      </w:pPr>
      <w:r>
        <w:separator/>
      </w:r>
    </w:p>
  </w:endnote>
  <w:endnote w:type="continuationSeparator" w:id="0">
    <w:p w:rsidR="00383DD7" w:rsidRDefault="00383DD7"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variable"/>
    <w:sig w:usb0="E0002AEF" w:usb1="C0007841" w:usb2="00000009" w:usb3="00000000" w:csb0="000001FF" w:csb1="00000000"/>
  </w:font>
  <w:font w:name="Yu Mincho">
    <w:altName w:val="MS Mincho"/>
    <w:charset w:val="80"/>
    <w:family w:val="roman"/>
    <w:pitch w:val="variable"/>
    <w:sig w:usb0="00000000" w:usb1="2AC7FCFF" w:usb2="00000012" w:usb3="00000000" w:csb0="0002009F" w:csb1="00000000"/>
  </w:font>
  <w:font w:name="Bookman">
    <w:charset w:val="00"/>
    <w:family w:val="auto"/>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30AB" w:rsidRDefault="007630AB"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5A2C94">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3DD7" w:rsidRDefault="00383DD7" w:rsidP="0095591C">
      <w:pPr>
        <w:spacing w:after="60"/>
        <w:ind w:left="210"/>
      </w:pPr>
      <w:r>
        <w:separator/>
      </w:r>
    </w:p>
  </w:footnote>
  <w:footnote w:type="continuationSeparator" w:id="0">
    <w:p w:rsidR="00383DD7" w:rsidRDefault="00383DD7"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30AB" w:rsidRDefault="007630AB"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42A635D"/>
    <w:multiLevelType w:val="hybridMultilevel"/>
    <w:tmpl w:val="651C4486"/>
    <w:lvl w:ilvl="0" w:tplc="04090019">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54142FC"/>
    <w:multiLevelType w:val="hybridMultilevel"/>
    <w:tmpl w:val="1DC0C972"/>
    <w:lvl w:ilvl="0" w:tplc="A60A4306">
      <w:start w:val="1"/>
      <w:numFmt w:val="bullet"/>
      <w:lvlText w:val=""/>
      <w:lvlJc w:val="left"/>
      <w:pPr>
        <w:tabs>
          <w:tab w:val="num" w:pos="720"/>
        </w:tabs>
        <w:ind w:left="720" w:hanging="360"/>
      </w:pPr>
      <w:rPr>
        <w:rFonts w:ascii="Wingdings" w:hAnsi="Wingdings" w:hint="default"/>
      </w:rPr>
    </w:lvl>
    <w:lvl w:ilvl="1" w:tplc="D0BEA67A">
      <w:start w:val="1797"/>
      <w:numFmt w:val="bullet"/>
      <w:lvlText w:val="○"/>
      <w:lvlJc w:val="left"/>
      <w:pPr>
        <w:tabs>
          <w:tab w:val="num" w:pos="1440"/>
        </w:tabs>
        <w:ind w:left="1440" w:hanging="360"/>
      </w:pPr>
      <w:rPr>
        <w:rFonts w:ascii="Times New Roman" w:hAnsi="Times New Roman" w:hint="default"/>
      </w:rPr>
    </w:lvl>
    <w:lvl w:ilvl="2" w:tplc="3C1C705C">
      <w:start w:val="1797"/>
      <w:numFmt w:val="bullet"/>
      <w:lvlText w:val="̶"/>
      <w:lvlJc w:val="left"/>
      <w:pPr>
        <w:tabs>
          <w:tab w:val="num" w:pos="2160"/>
        </w:tabs>
        <w:ind w:left="2160" w:hanging="360"/>
      </w:pPr>
      <w:rPr>
        <w:rFonts w:ascii="Times New Roman" w:hAnsi="Times New Roman" w:hint="default"/>
      </w:rPr>
    </w:lvl>
    <w:lvl w:ilvl="3" w:tplc="1D64C5E2" w:tentative="1">
      <w:start w:val="1"/>
      <w:numFmt w:val="bullet"/>
      <w:lvlText w:val=""/>
      <w:lvlJc w:val="left"/>
      <w:pPr>
        <w:tabs>
          <w:tab w:val="num" w:pos="2880"/>
        </w:tabs>
        <w:ind w:left="2880" w:hanging="360"/>
      </w:pPr>
      <w:rPr>
        <w:rFonts w:ascii="Wingdings" w:hAnsi="Wingdings" w:hint="default"/>
      </w:rPr>
    </w:lvl>
    <w:lvl w:ilvl="4" w:tplc="14DEC5F8" w:tentative="1">
      <w:start w:val="1"/>
      <w:numFmt w:val="bullet"/>
      <w:lvlText w:val=""/>
      <w:lvlJc w:val="left"/>
      <w:pPr>
        <w:tabs>
          <w:tab w:val="num" w:pos="3600"/>
        </w:tabs>
        <w:ind w:left="3600" w:hanging="360"/>
      </w:pPr>
      <w:rPr>
        <w:rFonts w:ascii="Wingdings" w:hAnsi="Wingdings" w:hint="default"/>
      </w:rPr>
    </w:lvl>
    <w:lvl w:ilvl="5" w:tplc="54E07F52" w:tentative="1">
      <w:start w:val="1"/>
      <w:numFmt w:val="bullet"/>
      <w:lvlText w:val=""/>
      <w:lvlJc w:val="left"/>
      <w:pPr>
        <w:tabs>
          <w:tab w:val="num" w:pos="4320"/>
        </w:tabs>
        <w:ind w:left="4320" w:hanging="360"/>
      </w:pPr>
      <w:rPr>
        <w:rFonts w:ascii="Wingdings" w:hAnsi="Wingdings" w:hint="default"/>
      </w:rPr>
    </w:lvl>
    <w:lvl w:ilvl="6" w:tplc="DA4C4194" w:tentative="1">
      <w:start w:val="1"/>
      <w:numFmt w:val="bullet"/>
      <w:lvlText w:val=""/>
      <w:lvlJc w:val="left"/>
      <w:pPr>
        <w:tabs>
          <w:tab w:val="num" w:pos="5040"/>
        </w:tabs>
        <w:ind w:left="5040" w:hanging="360"/>
      </w:pPr>
      <w:rPr>
        <w:rFonts w:ascii="Wingdings" w:hAnsi="Wingdings" w:hint="default"/>
      </w:rPr>
    </w:lvl>
    <w:lvl w:ilvl="7" w:tplc="5D1ED02E" w:tentative="1">
      <w:start w:val="1"/>
      <w:numFmt w:val="bullet"/>
      <w:lvlText w:val=""/>
      <w:lvlJc w:val="left"/>
      <w:pPr>
        <w:tabs>
          <w:tab w:val="num" w:pos="5760"/>
        </w:tabs>
        <w:ind w:left="5760" w:hanging="360"/>
      </w:pPr>
      <w:rPr>
        <w:rFonts w:ascii="Wingdings" w:hAnsi="Wingdings" w:hint="default"/>
      </w:rPr>
    </w:lvl>
    <w:lvl w:ilvl="8" w:tplc="F490E7EE" w:tentative="1">
      <w:start w:val="1"/>
      <w:numFmt w:val="bullet"/>
      <w:lvlText w:val=""/>
      <w:lvlJc w:val="left"/>
      <w:pPr>
        <w:tabs>
          <w:tab w:val="num" w:pos="6480"/>
        </w:tabs>
        <w:ind w:left="6480" w:hanging="360"/>
      </w:pPr>
      <w:rPr>
        <w:rFonts w:ascii="Wingdings" w:hAnsi="Wingdings" w:hint="default"/>
      </w:rPr>
    </w:lvl>
  </w:abstractNum>
  <w:abstractNum w:abstractNumId="3">
    <w:nsid w:val="071720E1"/>
    <w:multiLevelType w:val="hybridMultilevel"/>
    <w:tmpl w:val="21643F6C"/>
    <w:lvl w:ilvl="0" w:tplc="5456D41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5">
    <w:nsid w:val="10A66E1E"/>
    <w:multiLevelType w:val="hybridMultilevel"/>
    <w:tmpl w:val="A82ACF90"/>
    <w:lvl w:ilvl="0" w:tplc="3E7CA5EC">
      <w:start w:val="1"/>
      <w:numFmt w:val="bullet"/>
      <w:lvlText w:val="•"/>
      <w:lvlJc w:val="left"/>
      <w:pPr>
        <w:tabs>
          <w:tab w:val="num" w:pos="720"/>
        </w:tabs>
        <w:ind w:left="720" w:hanging="360"/>
      </w:pPr>
      <w:rPr>
        <w:rFonts w:ascii="Arial" w:hAnsi="Arial" w:hint="default"/>
      </w:rPr>
    </w:lvl>
    <w:lvl w:ilvl="1" w:tplc="E5F0B6C2">
      <w:start w:val="3136"/>
      <w:numFmt w:val="bullet"/>
      <w:lvlText w:val=""/>
      <w:lvlJc w:val="left"/>
      <w:pPr>
        <w:tabs>
          <w:tab w:val="num" w:pos="1440"/>
        </w:tabs>
        <w:ind w:left="1440" w:hanging="360"/>
      </w:pPr>
      <w:rPr>
        <w:rFonts w:ascii="Wingdings" w:hAnsi="Wingdings" w:hint="default"/>
      </w:rPr>
    </w:lvl>
    <w:lvl w:ilvl="2" w:tplc="CE483E88" w:tentative="1">
      <w:start w:val="1"/>
      <w:numFmt w:val="bullet"/>
      <w:lvlText w:val="•"/>
      <w:lvlJc w:val="left"/>
      <w:pPr>
        <w:tabs>
          <w:tab w:val="num" w:pos="2160"/>
        </w:tabs>
        <w:ind w:left="2160" w:hanging="360"/>
      </w:pPr>
      <w:rPr>
        <w:rFonts w:ascii="Arial" w:hAnsi="Arial" w:hint="default"/>
      </w:rPr>
    </w:lvl>
    <w:lvl w:ilvl="3" w:tplc="7622837E" w:tentative="1">
      <w:start w:val="1"/>
      <w:numFmt w:val="bullet"/>
      <w:lvlText w:val="•"/>
      <w:lvlJc w:val="left"/>
      <w:pPr>
        <w:tabs>
          <w:tab w:val="num" w:pos="2880"/>
        </w:tabs>
        <w:ind w:left="2880" w:hanging="360"/>
      </w:pPr>
      <w:rPr>
        <w:rFonts w:ascii="Arial" w:hAnsi="Arial" w:hint="default"/>
      </w:rPr>
    </w:lvl>
    <w:lvl w:ilvl="4" w:tplc="1F2EA2AC" w:tentative="1">
      <w:start w:val="1"/>
      <w:numFmt w:val="bullet"/>
      <w:lvlText w:val="•"/>
      <w:lvlJc w:val="left"/>
      <w:pPr>
        <w:tabs>
          <w:tab w:val="num" w:pos="3600"/>
        </w:tabs>
        <w:ind w:left="3600" w:hanging="360"/>
      </w:pPr>
      <w:rPr>
        <w:rFonts w:ascii="Arial" w:hAnsi="Arial" w:hint="default"/>
      </w:rPr>
    </w:lvl>
    <w:lvl w:ilvl="5" w:tplc="2D5C878E" w:tentative="1">
      <w:start w:val="1"/>
      <w:numFmt w:val="bullet"/>
      <w:lvlText w:val="•"/>
      <w:lvlJc w:val="left"/>
      <w:pPr>
        <w:tabs>
          <w:tab w:val="num" w:pos="4320"/>
        </w:tabs>
        <w:ind w:left="4320" w:hanging="360"/>
      </w:pPr>
      <w:rPr>
        <w:rFonts w:ascii="Arial" w:hAnsi="Arial" w:hint="default"/>
      </w:rPr>
    </w:lvl>
    <w:lvl w:ilvl="6" w:tplc="CFA2082E" w:tentative="1">
      <w:start w:val="1"/>
      <w:numFmt w:val="bullet"/>
      <w:lvlText w:val="•"/>
      <w:lvlJc w:val="left"/>
      <w:pPr>
        <w:tabs>
          <w:tab w:val="num" w:pos="5040"/>
        </w:tabs>
        <w:ind w:left="5040" w:hanging="360"/>
      </w:pPr>
      <w:rPr>
        <w:rFonts w:ascii="Arial" w:hAnsi="Arial" w:hint="default"/>
      </w:rPr>
    </w:lvl>
    <w:lvl w:ilvl="7" w:tplc="31F8414A" w:tentative="1">
      <w:start w:val="1"/>
      <w:numFmt w:val="bullet"/>
      <w:lvlText w:val="•"/>
      <w:lvlJc w:val="left"/>
      <w:pPr>
        <w:tabs>
          <w:tab w:val="num" w:pos="5760"/>
        </w:tabs>
        <w:ind w:left="5760" w:hanging="360"/>
      </w:pPr>
      <w:rPr>
        <w:rFonts w:ascii="Arial" w:hAnsi="Arial" w:hint="default"/>
      </w:rPr>
    </w:lvl>
    <w:lvl w:ilvl="8" w:tplc="146A84C2" w:tentative="1">
      <w:start w:val="1"/>
      <w:numFmt w:val="bullet"/>
      <w:lvlText w:val="•"/>
      <w:lvlJc w:val="left"/>
      <w:pPr>
        <w:tabs>
          <w:tab w:val="num" w:pos="6480"/>
        </w:tabs>
        <w:ind w:left="6480" w:hanging="360"/>
      </w:pPr>
      <w:rPr>
        <w:rFonts w:ascii="Arial" w:hAnsi="Arial" w:hint="default"/>
      </w:r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8">
    <w:nsid w:val="1BB63FF8"/>
    <w:multiLevelType w:val="hybridMultilevel"/>
    <w:tmpl w:val="BD8AE3DA"/>
    <w:lvl w:ilvl="0" w:tplc="D674D5BA">
      <w:start w:val="1"/>
      <w:numFmt w:val="bullet"/>
      <w:lvlText w:val=""/>
      <w:lvlJc w:val="left"/>
      <w:pPr>
        <w:tabs>
          <w:tab w:val="num" w:pos="720"/>
        </w:tabs>
        <w:ind w:left="720" w:hanging="360"/>
      </w:pPr>
      <w:rPr>
        <w:rFonts w:ascii="Wingdings" w:hAnsi="Wingdings" w:hint="default"/>
      </w:rPr>
    </w:lvl>
    <w:lvl w:ilvl="1" w:tplc="04090019">
      <w:start w:val="1"/>
      <w:numFmt w:val="lowerLetter"/>
      <w:lvlText w:val="%2."/>
      <w:lvlJc w:val="left"/>
      <w:pPr>
        <w:tabs>
          <w:tab w:val="num" w:pos="1440"/>
        </w:tabs>
        <w:ind w:left="1440" w:hanging="360"/>
      </w:pPr>
      <w:rPr>
        <w:rFonts w:hint="default"/>
      </w:rPr>
    </w:lvl>
    <w:lvl w:ilvl="2" w:tplc="9C20250C">
      <w:start w:val="1835"/>
      <w:numFmt w:val="bullet"/>
      <w:lvlText w:val="̶"/>
      <w:lvlJc w:val="left"/>
      <w:pPr>
        <w:tabs>
          <w:tab w:val="num" w:pos="2160"/>
        </w:tabs>
        <w:ind w:left="2160" w:hanging="360"/>
      </w:pPr>
      <w:rPr>
        <w:rFonts w:ascii="Times New Roman" w:hAnsi="Times New Roman" w:hint="default"/>
      </w:rPr>
    </w:lvl>
    <w:lvl w:ilvl="3" w:tplc="92C041E2" w:tentative="1">
      <w:start w:val="1"/>
      <w:numFmt w:val="bullet"/>
      <w:lvlText w:val=""/>
      <w:lvlJc w:val="left"/>
      <w:pPr>
        <w:tabs>
          <w:tab w:val="num" w:pos="2880"/>
        </w:tabs>
        <w:ind w:left="2880" w:hanging="360"/>
      </w:pPr>
      <w:rPr>
        <w:rFonts w:ascii="Wingdings" w:hAnsi="Wingdings" w:hint="default"/>
      </w:rPr>
    </w:lvl>
    <w:lvl w:ilvl="4" w:tplc="C6623A60" w:tentative="1">
      <w:start w:val="1"/>
      <w:numFmt w:val="bullet"/>
      <w:lvlText w:val=""/>
      <w:lvlJc w:val="left"/>
      <w:pPr>
        <w:tabs>
          <w:tab w:val="num" w:pos="3600"/>
        </w:tabs>
        <w:ind w:left="3600" w:hanging="360"/>
      </w:pPr>
      <w:rPr>
        <w:rFonts w:ascii="Wingdings" w:hAnsi="Wingdings" w:hint="default"/>
      </w:rPr>
    </w:lvl>
    <w:lvl w:ilvl="5" w:tplc="D1B47968" w:tentative="1">
      <w:start w:val="1"/>
      <w:numFmt w:val="bullet"/>
      <w:lvlText w:val=""/>
      <w:lvlJc w:val="left"/>
      <w:pPr>
        <w:tabs>
          <w:tab w:val="num" w:pos="4320"/>
        </w:tabs>
        <w:ind w:left="4320" w:hanging="360"/>
      </w:pPr>
      <w:rPr>
        <w:rFonts w:ascii="Wingdings" w:hAnsi="Wingdings" w:hint="default"/>
      </w:rPr>
    </w:lvl>
    <w:lvl w:ilvl="6" w:tplc="05140B78" w:tentative="1">
      <w:start w:val="1"/>
      <w:numFmt w:val="bullet"/>
      <w:lvlText w:val=""/>
      <w:lvlJc w:val="left"/>
      <w:pPr>
        <w:tabs>
          <w:tab w:val="num" w:pos="5040"/>
        </w:tabs>
        <w:ind w:left="5040" w:hanging="360"/>
      </w:pPr>
      <w:rPr>
        <w:rFonts w:ascii="Wingdings" w:hAnsi="Wingdings" w:hint="default"/>
      </w:rPr>
    </w:lvl>
    <w:lvl w:ilvl="7" w:tplc="3CF84048" w:tentative="1">
      <w:start w:val="1"/>
      <w:numFmt w:val="bullet"/>
      <w:lvlText w:val=""/>
      <w:lvlJc w:val="left"/>
      <w:pPr>
        <w:tabs>
          <w:tab w:val="num" w:pos="5760"/>
        </w:tabs>
        <w:ind w:left="5760" w:hanging="360"/>
      </w:pPr>
      <w:rPr>
        <w:rFonts w:ascii="Wingdings" w:hAnsi="Wingdings" w:hint="default"/>
      </w:rPr>
    </w:lvl>
    <w:lvl w:ilvl="8" w:tplc="5A20E8D2" w:tentative="1">
      <w:start w:val="1"/>
      <w:numFmt w:val="bullet"/>
      <w:lvlText w:val=""/>
      <w:lvlJc w:val="left"/>
      <w:pPr>
        <w:tabs>
          <w:tab w:val="num" w:pos="6480"/>
        </w:tabs>
        <w:ind w:left="6480" w:hanging="360"/>
      </w:pPr>
      <w:rPr>
        <w:rFonts w:ascii="Wingdings" w:hAnsi="Wingdings" w:hint="default"/>
      </w:rPr>
    </w:lvl>
  </w:abstractNum>
  <w:abstractNum w:abstractNumId="9">
    <w:nsid w:val="1CDD7E46"/>
    <w:multiLevelType w:val="hybridMultilevel"/>
    <w:tmpl w:val="3D58BCC4"/>
    <w:lvl w:ilvl="0" w:tplc="041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384433D"/>
    <w:multiLevelType w:val="hybridMultilevel"/>
    <w:tmpl w:val="5A64423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7244453"/>
    <w:multiLevelType w:val="hybridMultilevel"/>
    <w:tmpl w:val="CE7642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9350850"/>
    <w:multiLevelType w:val="hybridMultilevel"/>
    <w:tmpl w:val="13AAA54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45A34E84"/>
    <w:multiLevelType w:val="hybridMultilevel"/>
    <w:tmpl w:val="D76E31CC"/>
    <w:lvl w:ilvl="0" w:tplc="D674D5BA">
      <w:start w:val="1"/>
      <w:numFmt w:val="bullet"/>
      <w:lvlText w:val=""/>
      <w:lvlJc w:val="left"/>
      <w:pPr>
        <w:tabs>
          <w:tab w:val="num" w:pos="720"/>
        </w:tabs>
        <w:ind w:left="720" w:hanging="360"/>
      </w:pPr>
      <w:rPr>
        <w:rFonts w:ascii="Wingdings" w:hAnsi="Wingdings" w:hint="default"/>
      </w:rPr>
    </w:lvl>
    <w:lvl w:ilvl="1" w:tplc="C02CCAE8">
      <w:start w:val="1835"/>
      <w:numFmt w:val="bullet"/>
      <w:lvlText w:val="○"/>
      <w:lvlJc w:val="left"/>
      <w:pPr>
        <w:tabs>
          <w:tab w:val="num" w:pos="1440"/>
        </w:tabs>
        <w:ind w:left="1440" w:hanging="360"/>
      </w:pPr>
      <w:rPr>
        <w:rFonts w:ascii="Times New Roman" w:hAnsi="Times New Roman" w:hint="default"/>
      </w:rPr>
    </w:lvl>
    <w:lvl w:ilvl="2" w:tplc="9C20250C">
      <w:start w:val="1835"/>
      <w:numFmt w:val="bullet"/>
      <w:lvlText w:val="̶"/>
      <w:lvlJc w:val="left"/>
      <w:pPr>
        <w:tabs>
          <w:tab w:val="num" w:pos="2160"/>
        </w:tabs>
        <w:ind w:left="2160" w:hanging="360"/>
      </w:pPr>
      <w:rPr>
        <w:rFonts w:ascii="Times New Roman" w:hAnsi="Times New Roman" w:hint="default"/>
      </w:rPr>
    </w:lvl>
    <w:lvl w:ilvl="3" w:tplc="92C041E2" w:tentative="1">
      <w:start w:val="1"/>
      <w:numFmt w:val="bullet"/>
      <w:lvlText w:val=""/>
      <w:lvlJc w:val="left"/>
      <w:pPr>
        <w:tabs>
          <w:tab w:val="num" w:pos="2880"/>
        </w:tabs>
        <w:ind w:left="2880" w:hanging="360"/>
      </w:pPr>
      <w:rPr>
        <w:rFonts w:ascii="Wingdings" w:hAnsi="Wingdings" w:hint="default"/>
      </w:rPr>
    </w:lvl>
    <w:lvl w:ilvl="4" w:tplc="C6623A60" w:tentative="1">
      <w:start w:val="1"/>
      <w:numFmt w:val="bullet"/>
      <w:lvlText w:val=""/>
      <w:lvlJc w:val="left"/>
      <w:pPr>
        <w:tabs>
          <w:tab w:val="num" w:pos="3600"/>
        </w:tabs>
        <w:ind w:left="3600" w:hanging="360"/>
      </w:pPr>
      <w:rPr>
        <w:rFonts w:ascii="Wingdings" w:hAnsi="Wingdings" w:hint="default"/>
      </w:rPr>
    </w:lvl>
    <w:lvl w:ilvl="5" w:tplc="D1B47968" w:tentative="1">
      <w:start w:val="1"/>
      <w:numFmt w:val="bullet"/>
      <w:lvlText w:val=""/>
      <w:lvlJc w:val="left"/>
      <w:pPr>
        <w:tabs>
          <w:tab w:val="num" w:pos="4320"/>
        </w:tabs>
        <w:ind w:left="4320" w:hanging="360"/>
      </w:pPr>
      <w:rPr>
        <w:rFonts w:ascii="Wingdings" w:hAnsi="Wingdings" w:hint="default"/>
      </w:rPr>
    </w:lvl>
    <w:lvl w:ilvl="6" w:tplc="05140B78" w:tentative="1">
      <w:start w:val="1"/>
      <w:numFmt w:val="bullet"/>
      <w:lvlText w:val=""/>
      <w:lvlJc w:val="left"/>
      <w:pPr>
        <w:tabs>
          <w:tab w:val="num" w:pos="5040"/>
        </w:tabs>
        <w:ind w:left="5040" w:hanging="360"/>
      </w:pPr>
      <w:rPr>
        <w:rFonts w:ascii="Wingdings" w:hAnsi="Wingdings" w:hint="default"/>
      </w:rPr>
    </w:lvl>
    <w:lvl w:ilvl="7" w:tplc="3CF84048" w:tentative="1">
      <w:start w:val="1"/>
      <w:numFmt w:val="bullet"/>
      <w:lvlText w:val=""/>
      <w:lvlJc w:val="left"/>
      <w:pPr>
        <w:tabs>
          <w:tab w:val="num" w:pos="5760"/>
        </w:tabs>
        <w:ind w:left="5760" w:hanging="360"/>
      </w:pPr>
      <w:rPr>
        <w:rFonts w:ascii="Wingdings" w:hAnsi="Wingdings" w:hint="default"/>
      </w:rPr>
    </w:lvl>
    <w:lvl w:ilvl="8" w:tplc="5A20E8D2" w:tentative="1">
      <w:start w:val="1"/>
      <w:numFmt w:val="bullet"/>
      <w:lvlText w:val=""/>
      <w:lvlJc w:val="left"/>
      <w:pPr>
        <w:tabs>
          <w:tab w:val="num" w:pos="6480"/>
        </w:tabs>
        <w:ind w:left="6480" w:hanging="360"/>
      </w:pPr>
      <w:rPr>
        <w:rFonts w:ascii="Wingdings" w:hAnsi="Wingdings" w:hint="default"/>
      </w:rPr>
    </w:lvl>
  </w:abstractNum>
  <w:abstractNum w:abstractNumId="19">
    <w:nsid w:val="4A7F3BC8"/>
    <w:multiLevelType w:val="hybridMultilevel"/>
    <w:tmpl w:val="5FD87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D550995"/>
    <w:multiLevelType w:val="hybridMultilevel"/>
    <w:tmpl w:val="89449FD4"/>
    <w:lvl w:ilvl="0" w:tplc="3014E22E">
      <w:start w:val="1"/>
      <w:numFmt w:val="bullet"/>
      <w:lvlText w:val="−"/>
      <w:lvlJc w:val="left"/>
      <w:pPr>
        <w:tabs>
          <w:tab w:val="num" w:pos="720"/>
        </w:tabs>
        <w:ind w:left="720" w:hanging="360"/>
      </w:pPr>
      <w:rPr>
        <w:rFonts w:ascii="Calibri" w:hAnsi="Calibri" w:hint="default"/>
      </w:rPr>
    </w:lvl>
    <w:lvl w:ilvl="1" w:tplc="96B42194" w:tentative="1">
      <w:start w:val="1"/>
      <w:numFmt w:val="bullet"/>
      <w:lvlText w:val="−"/>
      <w:lvlJc w:val="left"/>
      <w:pPr>
        <w:tabs>
          <w:tab w:val="num" w:pos="1440"/>
        </w:tabs>
        <w:ind w:left="1440" w:hanging="360"/>
      </w:pPr>
      <w:rPr>
        <w:rFonts w:ascii="Calibri" w:hAnsi="Calibri" w:hint="default"/>
      </w:rPr>
    </w:lvl>
    <w:lvl w:ilvl="2" w:tplc="6CC40D34">
      <w:start w:val="1"/>
      <w:numFmt w:val="bullet"/>
      <w:lvlText w:val="−"/>
      <w:lvlJc w:val="left"/>
      <w:pPr>
        <w:tabs>
          <w:tab w:val="num" w:pos="2160"/>
        </w:tabs>
        <w:ind w:left="2160" w:hanging="360"/>
      </w:pPr>
      <w:rPr>
        <w:rFonts w:ascii="Calibri" w:hAnsi="Calibri" w:hint="default"/>
      </w:rPr>
    </w:lvl>
    <w:lvl w:ilvl="3" w:tplc="C94CDD08">
      <w:start w:val="2303"/>
      <w:numFmt w:val="bullet"/>
      <w:lvlText w:val="•"/>
      <w:lvlJc w:val="left"/>
      <w:pPr>
        <w:tabs>
          <w:tab w:val="num" w:pos="2880"/>
        </w:tabs>
        <w:ind w:left="2880" w:hanging="360"/>
      </w:pPr>
      <w:rPr>
        <w:rFonts w:ascii="Arial" w:hAnsi="Arial" w:hint="default"/>
      </w:rPr>
    </w:lvl>
    <w:lvl w:ilvl="4" w:tplc="1A6CFDA2">
      <w:start w:val="2303"/>
      <w:numFmt w:val="bullet"/>
      <w:lvlText w:val="−"/>
      <w:lvlJc w:val="left"/>
      <w:pPr>
        <w:tabs>
          <w:tab w:val="num" w:pos="3600"/>
        </w:tabs>
        <w:ind w:left="3600" w:hanging="360"/>
      </w:pPr>
      <w:rPr>
        <w:rFonts w:ascii="Calibri" w:hAnsi="Calibri" w:hint="default"/>
      </w:rPr>
    </w:lvl>
    <w:lvl w:ilvl="5" w:tplc="FB744768" w:tentative="1">
      <w:start w:val="1"/>
      <w:numFmt w:val="bullet"/>
      <w:lvlText w:val="−"/>
      <w:lvlJc w:val="left"/>
      <w:pPr>
        <w:tabs>
          <w:tab w:val="num" w:pos="4320"/>
        </w:tabs>
        <w:ind w:left="4320" w:hanging="360"/>
      </w:pPr>
      <w:rPr>
        <w:rFonts w:ascii="Calibri" w:hAnsi="Calibri" w:hint="default"/>
      </w:rPr>
    </w:lvl>
    <w:lvl w:ilvl="6" w:tplc="E0662C58" w:tentative="1">
      <w:start w:val="1"/>
      <w:numFmt w:val="bullet"/>
      <w:lvlText w:val="−"/>
      <w:lvlJc w:val="left"/>
      <w:pPr>
        <w:tabs>
          <w:tab w:val="num" w:pos="5040"/>
        </w:tabs>
        <w:ind w:left="5040" w:hanging="360"/>
      </w:pPr>
      <w:rPr>
        <w:rFonts w:ascii="Calibri" w:hAnsi="Calibri" w:hint="default"/>
      </w:rPr>
    </w:lvl>
    <w:lvl w:ilvl="7" w:tplc="9C68F1FE" w:tentative="1">
      <w:start w:val="1"/>
      <w:numFmt w:val="bullet"/>
      <w:lvlText w:val="−"/>
      <w:lvlJc w:val="left"/>
      <w:pPr>
        <w:tabs>
          <w:tab w:val="num" w:pos="5760"/>
        </w:tabs>
        <w:ind w:left="5760" w:hanging="360"/>
      </w:pPr>
      <w:rPr>
        <w:rFonts w:ascii="Calibri" w:hAnsi="Calibri" w:hint="default"/>
      </w:rPr>
    </w:lvl>
    <w:lvl w:ilvl="8" w:tplc="2872E804" w:tentative="1">
      <w:start w:val="1"/>
      <w:numFmt w:val="bullet"/>
      <w:lvlText w:val="−"/>
      <w:lvlJc w:val="left"/>
      <w:pPr>
        <w:tabs>
          <w:tab w:val="num" w:pos="6480"/>
        </w:tabs>
        <w:ind w:left="6480" w:hanging="360"/>
      </w:pPr>
      <w:rPr>
        <w:rFonts w:ascii="Calibri" w:hAnsi="Calibri" w:hint="default"/>
      </w:rPr>
    </w:lvl>
  </w:abstractNum>
  <w:abstractNum w:abstractNumId="22">
    <w:nsid w:val="4E4D2934"/>
    <w:multiLevelType w:val="hybridMultilevel"/>
    <w:tmpl w:val="F1DE50C8"/>
    <w:lvl w:ilvl="0" w:tplc="59B04D10">
      <w:start w:val="1"/>
      <w:numFmt w:val="bullet"/>
      <w:lvlText w:val="•"/>
      <w:lvlJc w:val="left"/>
      <w:pPr>
        <w:tabs>
          <w:tab w:val="num" w:pos="720"/>
        </w:tabs>
        <w:ind w:left="720" w:hanging="360"/>
      </w:pPr>
      <w:rPr>
        <w:rFonts w:ascii="Arial" w:hAnsi="Arial" w:hint="default"/>
      </w:rPr>
    </w:lvl>
    <w:lvl w:ilvl="1" w:tplc="DA187CF8" w:tentative="1">
      <w:start w:val="1"/>
      <w:numFmt w:val="bullet"/>
      <w:lvlText w:val="•"/>
      <w:lvlJc w:val="left"/>
      <w:pPr>
        <w:tabs>
          <w:tab w:val="num" w:pos="1440"/>
        </w:tabs>
        <w:ind w:left="1440" w:hanging="360"/>
      </w:pPr>
      <w:rPr>
        <w:rFonts w:ascii="Arial" w:hAnsi="Arial" w:hint="default"/>
      </w:rPr>
    </w:lvl>
    <w:lvl w:ilvl="2" w:tplc="AFD0752C" w:tentative="1">
      <w:start w:val="1"/>
      <w:numFmt w:val="bullet"/>
      <w:lvlText w:val="•"/>
      <w:lvlJc w:val="left"/>
      <w:pPr>
        <w:tabs>
          <w:tab w:val="num" w:pos="2160"/>
        </w:tabs>
        <w:ind w:left="2160" w:hanging="360"/>
      </w:pPr>
      <w:rPr>
        <w:rFonts w:ascii="Arial" w:hAnsi="Arial" w:hint="default"/>
      </w:rPr>
    </w:lvl>
    <w:lvl w:ilvl="3" w:tplc="87483780" w:tentative="1">
      <w:start w:val="1"/>
      <w:numFmt w:val="bullet"/>
      <w:lvlText w:val="•"/>
      <w:lvlJc w:val="left"/>
      <w:pPr>
        <w:tabs>
          <w:tab w:val="num" w:pos="2880"/>
        </w:tabs>
        <w:ind w:left="2880" w:hanging="360"/>
      </w:pPr>
      <w:rPr>
        <w:rFonts w:ascii="Arial" w:hAnsi="Arial" w:hint="default"/>
      </w:rPr>
    </w:lvl>
    <w:lvl w:ilvl="4" w:tplc="9BB0244E" w:tentative="1">
      <w:start w:val="1"/>
      <w:numFmt w:val="bullet"/>
      <w:lvlText w:val="•"/>
      <w:lvlJc w:val="left"/>
      <w:pPr>
        <w:tabs>
          <w:tab w:val="num" w:pos="3600"/>
        </w:tabs>
        <w:ind w:left="3600" w:hanging="360"/>
      </w:pPr>
      <w:rPr>
        <w:rFonts w:ascii="Arial" w:hAnsi="Arial" w:hint="default"/>
      </w:rPr>
    </w:lvl>
    <w:lvl w:ilvl="5" w:tplc="25601664" w:tentative="1">
      <w:start w:val="1"/>
      <w:numFmt w:val="bullet"/>
      <w:lvlText w:val="•"/>
      <w:lvlJc w:val="left"/>
      <w:pPr>
        <w:tabs>
          <w:tab w:val="num" w:pos="4320"/>
        </w:tabs>
        <w:ind w:left="4320" w:hanging="360"/>
      </w:pPr>
      <w:rPr>
        <w:rFonts w:ascii="Arial" w:hAnsi="Arial" w:hint="default"/>
      </w:rPr>
    </w:lvl>
    <w:lvl w:ilvl="6" w:tplc="7E2A77E2" w:tentative="1">
      <w:start w:val="1"/>
      <w:numFmt w:val="bullet"/>
      <w:lvlText w:val="•"/>
      <w:lvlJc w:val="left"/>
      <w:pPr>
        <w:tabs>
          <w:tab w:val="num" w:pos="5040"/>
        </w:tabs>
        <w:ind w:left="5040" w:hanging="360"/>
      </w:pPr>
      <w:rPr>
        <w:rFonts w:ascii="Arial" w:hAnsi="Arial" w:hint="default"/>
      </w:rPr>
    </w:lvl>
    <w:lvl w:ilvl="7" w:tplc="B8228414" w:tentative="1">
      <w:start w:val="1"/>
      <w:numFmt w:val="bullet"/>
      <w:lvlText w:val="•"/>
      <w:lvlJc w:val="left"/>
      <w:pPr>
        <w:tabs>
          <w:tab w:val="num" w:pos="5760"/>
        </w:tabs>
        <w:ind w:left="5760" w:hanging="360"/>
      </w:pPr>
      <w:rPr>
        <w:rFonts w:ascii="Arial" w:hAnsi="Arial" w:hint="default"/>
      </w:rPr>
    </w:lvl>
    <w:lvl w:ilvl="8" w:tplc="6F7417FE" w:tentative="1">
      <w:start w:val="1"/>
      <w:numFmt w:val="bullet"/>
      <w:lvlText w:val="•"/>
      <w:lvlJc w:val="left"/>
      <w:pPr>
        <w:tabs>
          <w:tab w:val="num" w:pos="6480"/>
        </w:tabs>
        <w:ind w:left="6480" w:hanging="360"/>
      </w:pPr>
      <w:rPr>
        <w:rFonts w:ascii="Arial" w:hAnsi="Arial" w:hint="default"/>
      </w:rPr>
    </w:lvl>
  </w:abstractNum>
  <w:abstractNum w:abstractNumId="2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5">
    <w:nsid w:val="540A3DDD"/>
    <w:multiLevelType w:val="hybridMultilevel"/>
    <w:tmpl w:val="0B4A691C"/>
    <w:lvl w:ilvl="0" w:tplc="04090011">
      <w:start w:val="1"/>
      <w:numFmt w:val="decimal"/>
      <w:lvlText w:val="%1)"/>
      <w:lvlJc w:val="left"/>
      <w:pPr>
        <w:tabs>
          <w:tab w:val="num" w:pos="720"/>
        </w:tabs>
        <w:ind w:left="720" w:hanging="360"/>
      </w:pPr>
      <w:rPr>
        <w:rFonts w:hint="default"/>
      </w:rPr>
    </w:lvl>
    <w:lvl w:ilvl="1" w:tplc="C02CCAE8">
      <w:start w:val="1835"/>
      <w:numFmt w:val="bullet"/>
      <w:lvlText w:val="○"/>
      <w:lvlJc w:val="left"/>
      <w:pPr>
        <w:tabs>
          <w:tab w:val="num" w:pos="1440"/>
        </w:tabs>
        <w:ind w:left="1440" w:hanging="360"/>
      </w:pPr>
      <w:rPr>
        <w:rFonts w:ascii="Times New Roman" w:hAnsi="Times New Roman" w:hint="default"/>
      </w:rPr>
    </w:lvl>
    <w:lvl w:ilvl="2" w:tplc="9C20250C">
      <w:start w:val="1835"/>
      <w:numFmt w:val="bullet"/>
      <w:lvlText w:val="̶"/>
      <w:lvlJc w:val="left"/>
      <w:pPr>
        <w:tabs>
          <w:tab w:val="num" w:pos="2160"/>
        </w:tabs>
        <w:ind w:left="2160" w:hanging="360"/>
      </w:pPr>
      <w:rPr>
        <w:rFonts w:ascii="Times New Roman" w:hAnsi="Times New Roman" w:hint="default"/>
      </w:rPr>
    </w:lvl>
    <w:lvl w:ilvl="3" w:tplc="92C041E2" w:tentative="1">
      <w:start w:val="1"/>
      <w:numFmt w:val="bullet"/>
      <w:lvlText w:val=""/>
      <w:lvlJc w:val="left"/>
      <w:pPr>
        <w:tabs>
          <w:tab w:val="num" w:pos="2880"/>
        </w:tabs>
        <w:ind w:left="2880" w:hanging="360"/>
      </w:pPr>
      <w:rPr>
        <w:rFonts w:ascii="Wingdings" w:hAnsi="Wingdings" w:hint="default"/>
      </w:rPr>
    </w:lvl>
    <w:lvl w:ilvl="4" w:tplc="C6623A60" w:tentative="1">
      <w:start w:val="1"/>
      <w:numFmt w:val="bullet"/>
      <w:lvlText w:val=""/>
      <w:lvlJc w:val="left"/>
      <w:pPr>
        <w:tabs>
          <w:tab w:val="num" w:pos="3600"/>
        </w:tabs>
        <w:ind w:left="3600" w:hanging="360"/>
      </w:pPr>
      <w:rPr>
        <w:rFonts w:ascii="Wingdings" w:hAnsi="Wingdings" w:hint="default"/>
      </w:rPr>
    </w:lvl>
    <w:lvl w:ilvl="5" w:tplc="D1B47968" w:tentative="1">
      <w:start w:val="1"/>
      <w:numFmt w:val="bullet"/>
      <w:lvlText w:val=""/>
      <w:lvlJc w:val="left"/>
      <w:pPr>
        <w:tabs>
          <w:tab w:val="num" w:pos="4320"/>
        </w:tabs>
        <w:ind w:left="4320" w:hanging="360"/>
      </w:pPr>
      <w:rPr>
        <w:rFonts w:ascii="Wingdings" w:hAnsi="Wingdings" w:hint="default"/>
      </w:rPr>
    </w:lvl>
    <w:lvl w:ilvl="6" w:tplc="05140B78" w:tentative="1">
      <w:start w:val="1"/>
      <w:numFmt w:val="bullet"/>
      <w:lvlText w:val=""/>
      <w:lvlJc w:val="left"/>
      <w:pPr>
        <w:tabs>
          <w:tab w:val="num" w:pos="5040"/>
        </w:tabs>
        <w:ind w:left="5040" w:hanging="360"/>
      </w:pPr>
      <w:rPr>
        <w:rFonts w:ascii="Wingdings" w:hAnsi="Wingdings" w:hint="default"/>
      </w:rPr>
    </w:lvl>
    <w:lvl w:ilvl="7" w:tplc="3CF84048" w:tentative="1">
      <w:start w:val="1"/>
      <w:numFmt w:val="bullet"/>
      <w:lvlText w:val=""/>
      <w:lvlJc w:val="left"/>
      <w:pPr>
        <w:tabs>
          <w:tab w:val="num" w:pos="5760"/>
        </w:tabs>
        <w:ind w:left="5760" w:hanging="360"/>
      </w:pPr>
      <w:rPr>
        <w:rFonts w:ascii="Wingdings" w:hAnsi="Wingdings" w:hint="default"/>
      </w:rPr>
    </w:lvl>
    <w:lvl w:ilvl="8" w:tplc="5A20E8D2" w:tentative="1">
      <w:start w:val="1"/>
      <w:numFmt w:val="bullet"/>
      <w:lvlText w:val=""/>
      <w:lvlJc w:val="left"/>
      <w:pPr>
        <w:tabs>
          <w:tab w:val="num" w:pos="6480"/>
        </w:tabs>
        <w:ind w:left="6480" w:hanging="360"/>
      </w:pPr>
      <w:rPr>
        <w:rFonts w:ascii="Wingdings" w:hAnsi="Wingdings" w:hint="default"/>
      </w:rPr>
    </w:lvl>
  </w:abstractNum>
  <w:abstractNum w:abstractNumId="26">
    <w:nsid w:val="574D60F2"/>
    <w:multiLevelType w:val="hybridMultilevel"/>
    <w:tmpl w:val="DBE6B45C"/>
    <w:lvl w:ilvl="0" w:tplc="B20644A0">
      <w:start w:val="1"/>
      <w:numFmt w:val="bullet"/>
      <w:lvlText w:val="•"/>
      <w:lvlJc w:val="left"/>
      <w:pPr>
        <w:tabs>
          <w:tab w:val="num" w:pos="720"/>
        </w:tabs>
        <w:ind w:left="720" w:hanging="360"/>
      </w:pPr>
      <w:rPr>
        <w:rFonts w:ascii="Arial" w:hAnsi="Arial" w:hint="default"/>
      </w:rPr>
    </w:lvl>
    <w:lvl w:ilvl="1" w:tplc="2E9ED46C" w:tentative="1">
      <w:start w:val="1"/>
      <w:numFmt w:val="bullet"/>
      <w:lvlText w:val="•"/>
      <w:lvlJc w:val="left"/>
      <w:pPr>
        <w:tabs>
          <w:tab w:val="num" w:pos="1440"/>
        </w:tabs>
        <w:ind w:left="1440" w:hanging="360"/>
      </w:pPr>
      <w:rPr>
        <w:rFonts w:ascii="Arial" w:hAnsi="Arial" w:hint="default"/>
      </w:rPr>
    </w:lvl>
    <w:lvl w:ilvl="2" w:tplc="BE7A0062" w:tentative="1">
      <w:start w:val="1"/>
      <w:numFmt w:val="bullet"/>
      <w:lvlText w:val="•"/>
      <w:lvlJc w:val="left"/>
      <w:pPr>
        <w:tabs>
          <w:tab w:val="num" w:pos="2160"/>
        </w:tabs>
        <w:ind w:left="2160" w:hanging="360"/>
      </w:pPr>
      <w:rPr>
        <w:rFonts w:ascii="Arial" w:hAnsi="Arial" w:hint="default"/>
      </w:rPr>
    </w:lvl>
    <w:lvl w:ilvl="3" w:tplc="067C29B0" w:tentative="1">
      <w:start w:val="1"/>
      <w:numFmt w:val="bullet"/>
      <w:lvlText w:val="•"/>
      <w:lvlJc w:val="left"/>
      <w:pPr>
        <w:tabs>
          <w:tab w:val="num" w:pos="2880"/>
        </w:tabs>
        <w:ind w:left="2880" w:hanging="360"/>
      </w:pPr>
      <w:rPr>
        <w:rFonts w:ascii="Arial" w:hAnsi="Arial" w:hint="default"/>
      </w:rPr>
    </w:lvl>
    <w:lvl w:ilvl="4" w:tplc="A0FA1FE6" w:tentative="1">
      <w:start w:val="1"/>
      <w:numFmt w:val="bullet"/>
      <w:lvlText w:val="•"/>
      <w:lvlJc w:val="left"/>
      <w:pPr>
        <w:tabs>
          <w:tab w:val="num" w:pos="3600"/>
        </w:tabs>
        <w:ind w:left="3600" w:hanging="360"/>
      </w:pPr>
      <w:rPr>
        <w:rFonts w:ascii="Arial" w:hAnsi="Arial" w:hint="default"/>
      </w:rPr>
    </w:lvl>
    <w:lvl w:ilvl="5" w:tplc="32ECD20C" w:tentative="1">
      <w:start w:val="1"/>
      <w:numFmt w:val="bullet"/>
      <w:lvlText w:val="•"/>
      <w:lvlJc w:val="left"/>
      <w:pPr>
        <w:tabs>
          <w:tab w:val="num" w:pos="4320"/>
        </w:tabs>
        <w:ind w:left="4320" w:hanging="360"/>
      </w:pPr>
      <w:rPr>
        <w:rFonts w:ascii="Arial" w:hAnsi="Arial" w:hint="default"/>
      </w:rPr>
    </w:lvl>
    <w:lvl w:ilvl="6" w:tplc="C0BEF33A" w:tentative="1">
      <w:start w:val="1"/>
      <w:numFmt w:val="bullet"/>
      <w:lvlText w:val="•"/>
      <w:lvlJc w:val="left"/>
      <w:pPr>
        <w:tabs>
          <w:tab w:val="num" w:pos="5040"/>
        </w:tabs>
        <w:ind w:left="5040" w:hanging="360"/>
      </w:pPr>
      <w:rPr>
        <w:rFonts w:ascii="Arial" w:hAnsi="Arial" w:hint="default"/>
      </w:rPr>
    </w:lvl>
    <w:lvl w:ilvl="7" w:tplc="C1FC67CE" w:tentative="1">
      <w:start w:val="1"/>
      <w:numFmt w:val="bullet"/>
      <w:lvlText w:val="•"/>
      <w:lvlJc w:val="left"/>
      <w:pPr>
        <w:tabs>
          <w:tab w:val="num" w:pos="5760"/>
        </w:tabs>
        <w:ind w:left="5760" w:hanging="360"/>
      </w:pPr>
      <w:rPr>
        <w:rFonts w:ascii="Arial" w:hAnsi="Arial" w:hint="default"/>
      </w:rPr>
    </w:lvl>
    <w:lvl w:ilvl="8" w:tplc="B61A86A4" w:tentative="1">
      <w:start w:val="1"/>
      <w:numFmt w:val="bullet"/>
      <w:lvlText w:val="•"/>
      <w:lvlJc w:val="left"/>
      <w:pPr>
        <w:tabs>
          <w:tab w:val="num" w:pos="6480"/>
        </w:tabs>
        <w:ind w:left="6480" w:hanging="360"/>
      </w:pPr>
      <w:rPr>
        <w:rFonts w:ascii="Arial" w:hAnsi="Arial" w:hint="default"/>
      </w:rPr>
    </w:lvl>
  </w:abstractNum>
  <w:abstractNum w:abstractNumId="2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741214BA"/>
    <w:multiLevelType w:val="hybridMultilevel"/>
    <w:tmpl w:val="93FE18A2"/>
    <w:lvl w:ilvl="0" w:tplc="7648442C">
      <w:start w:val="1"/>
      <w:numFmt w:val="bullet"/>
      <w:lvlText w:val=""/>
      <w:lvlJc w:val="left"/>
      <w:pPr>
        <w:tabs>
          <w:tab w:val="num" w:pos="720"/>
        </w:tabs>
        <w:ind w:left="720" w:hanging="360"/>
      </w:pPr>
      <w:rPr>
        <w:rFonts w:ascii="Wingdings" w:hAnsi="Wingdings" w:hint="default"/>
      </w:rPr>
    </w:lvl>
    <w:lvl w:ilvl="1" w:tplc="D26E6172">
      <w:start w:val="1835"/>
      <w:numFmt w:val="bullet"/>
      <w:lvlText w:val="○"/>
      <w:lvlJc w:val="left"/>
      <w:pPr>
        <w:tabs>
          <w:tab w:val="num" w:pos="1440"/>
        </w:tabs>
        <w:ind w:left="1440" w:hanging="360"/>
      </w:pPr>
      <w:rPr>
        <w:rFonts w:ascii="Times New Roman" w:hAnsi="Times New Roman" w:hint="default"/>
      </w:rPr>
    </w:lvl>
    <w:lvl w:ilvl="2" w:tplc="AAC02F1E" w:tentative="1">
      <w:start w:val="1"/>
      <w:numFmt w:val="bullet"/>
      <w:lvlText w:val=""/>
      <w:lvlJc w:val="left"/>
      <w:pPr>
        <w:tabs>
          <w:tab w:val="num" w:pos="2160"/>
        </w:tabs>
        <w:ind w:left="2160" w:hanging="360"/>
      </w:pPr>
      <w:rPr>
        <w:rFonts w:ascii="Wingdings" w:hAnsi="Wingdings" w:hint="default"/>
      </w:rPr>
    </w:lvl>
    <w:lvl w:ilvl="3" w:tplc="01CC4850" w:tentative="1">
      <w:start w:val="1"/>
      <w:numFmt w:val="bullet"/>
      <w:lvlText w:val=""/>
      <w:lvlJc w:val="left"/>
      <w:pPr>
        <w:tabs>
          <w:tab w:val="num" w:pos="2880"/>
        </w:tabs>
        <w:ind w:left="2880" w:hanging="360"/>
      </w:pPr>
      <w:rPr>
        <w:rFonts w:ascii="Wingdings" w:hAnsi="Wingdings" w:hint="default"/>
      </w:rPr>
    </w:lvl>
    <w:lvl w:ilvl="4" w:tplc="8DC8B0CE" w:tentative="1">
      <w:start w:val="1"/>
      <w:numFmt w:val="bullet"/>
      <w:lvlText w:val=""/>
      <w:lvlJc w:val="left"/>
      <w:pPr>
        <w:tabs>
          <w:tab w:val="num" w:pos="3600"/>
        </w:tabs>
        <w:ind w:left="3600" w:hanging="360"/>
      </w:pPr>
      <w:rPr>
        <w:rFonts w:ascii="Wingdings" w:hAnsi="Wingdings" w:hint="default"/>
      </w:rPr>
    </w:lvl>
    <w:lvl w:ilvl="5" w:tplc="419C640E" w:tentative="1">
      <w:start w:val="1"/>
      <w:numFmt w:val="bullet"/>
      <w:lvlText w:val=""/>
      <w:lvlJc w:val="left"/>
      <w:pPr>
        <w:tabs>
          <w:tab w:val="num" w:pos="4320"/>
        </w:tabs>
        <w:ind w:left="4320" w:hanging="360"/>
      </w:pPr>
      <w:rPr>
        <w:rFonts w:ascii="Wingdings" w:hAnsi="Wingdings" w:hint="default"/>
      </w:rPr>
    </w:lvl>
    <w:lvl w:ilvl="6" w:tplc="FF04D40E" w:tentative="1">
      <w:start w:val="1"/>
      <w:numFmt w:val="bullet"/>
      <w:lvlText w:val=""/>
      <w:lvlJc w:val="left"/>
      <w:pPr>
        <w:tabs>
          <w:tab w:val="num" w:pos="5040"/>
        </w:tabs>
        <w:ind w:left="5040" w:hanging="360"/>
      </w:pPr>
      <w:rPr>
        <w:rFonts w:ascii="Wingdings" w:hAnsi="Wingdings" w:hint="default"/>
      </w:rPr>
    </w:lvl>
    <w:lvl w:ilvl="7" w:tplc="CBAAEA10" w:tentative="1">
      <w:start w:val="1"/>
      <w:numFmt w:val="bullet"/>
      <w:lvlText w:val=""/>
      <w:lvlJc w:val="left"/>
      <w:pPr>
        <w:tabs>
          <w:tab w:val="num" w:pos="5760"/>
        </w:tabs>
        <w:ind w:left="5760" w:hanging="360"/>
      </w:pPr>
      <w:rPr>
        <w:rFonts w:ascii="Wingdings" w:hAnsi="Wingdings" w:hint="default"/>
      </w:rPr>
    </w:lvl>
    <w:lvl w:ilvl="8" w:tplc="12549D6A" w:tentative="1">
      <w:start w:val="1"/>
      <w:numFmt w:val="bullet"/>
      <w:lvlText w:val=""/>
      <w:lvlJc w:val="left"/>
      <w:pPr>
        <w:tabs>
          <w:tab w:val="num" w:pos="6480"/>
        </w:tabs>
        <w:ind w:left="6480" w:hanging="360"/>
      </w:pPr>
      <w:rPr>
        <w:rFonts w:ascii="Wingdings" w:hAnsi="Wingdings" w:hint="default"/>
      </w:rPr>
    </w:lvl>
  </w:abstractNum>
  <w:abstractNum w:abstractNumId="3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31">
    <w:nsid w:val="7855278F"/>
    <w:multiLevelType w:val="hybridMultilevel"/>
    <w:tmpl w:val="9C2A69FE"/>
    <w:lvl w:ilvl="0" w:tplc="93E4F802">
      <w:start w:val="1"/>
      <w:numFmt w:val="bullet"/>
      <w:lvlText w:val="•"/>
      <w:lvlJc w:val="left"/>
      <w:pPr>
        <w:tabs>
          <w:tab w:val="num" w:pos="720"/>
        </w:tabs>
        <w:ind w:left="720" w:hanging="360"/>
      </w:pPr>
      <w:rPr>
        <w:rFonts w:ascii="Arial" w:hAnsi="Arial" w:hint="default"/>
      </w:rPr>
    </w:lvl>
    <w:lvl w:ilvl="1" w:tplc="E90AB70A">
      <w:start w:val="1541"/>
      <w:numFmt w:val="bullet"/>
      <w:lvlText w:val=""/>
      <w:lvlJc w:val="left"/>
      <w:pPr>
        <w:tabs>
          <w:tab w:val="num" w:pos="1440"/>
        </w:tabs>
        <w:ind w:left="1440" w:hanging="360"/>
      </w:pPr>
      <w:rPr>
        <w:rFonts w:ascii="Wingdings" w:hAnsi="Wingdings" w:hint="default"/>
      </w:rPr>
    </w:lvl>
    <w:lvl w:ilvl="2" w:tplc="71C069F6" w:tentative="1">
      <w:start w:val="1"/>
      <w:numFmt w:val="bullet"/>
      <w:lvlText w:val="•"/>
      <w:lvlJc w:val="left"/>
      <w:pPr>
        <w:tabs>
          <w:tab w:val="num" w:pos="2160"/>
        </w:tabs>
        <w:ind w:left="2160" w:hanging="360"/>
      </w:pPr>
      <w:rPr>
        <w:rFonts w:ascii="Arial" w:hAnsi="Arial" w:hint="default"/>
      </w:rPr>
    </w:lvl>
    <w:lvl w:ilvl="3" w:tplc="80FCB202" w:tentative="1">
      <w:start w:val="1"/>
      <w:numFmt w:val="bullet"/>
      <w:lvlText w:val="•"/>
      <w:lvlJc w:val="left"/>
      <w:pPr>
        <w:tabs>
          <w:tab w:val="num" w:pos="2880"/>
        </w:tabs>
        <w:ind w:left="2880" w:hanging="360"/>
      </w:pPr>
      <w:rPr>
        <w:rFonts w:ascii="Arial" w:hAnsi="Arial" w:hint="default"/>
      </w:rPr>
    </w:lvl>
    <w:lvl w:ilvl="4" w:tplc="ABE61D24" w:tentative="1">
      <w:start w:val="1"/>
      <w:numFmt w:val="bullet"/>
      <w:lvlText w:val="•"/>
      <w:lvlJc w:val="left"/>
      <w:pPr>
        <w:tabs>
          <w:tab w:val="num" w:pos="3600"/>
        </w:tabs>
        <w:ind w:left="3600" w:hanging="360"/>
      </w:pPr>
      <w:rPr>
        <w:rFonts w:ascii="Arial" w:hAnsi="Arial" w:hint="default"/>
      </w:rPr>
    </w:lvl>
    <w:lvl w:ilvl="5" w:tplc="367A38FE" w:tentative="1">
      <w:start w:val="1"/>
      <w:numFmt w:val="bullet"/>
      <w:lvlText w:val="•"/>
      <w:lvlJc w:val="left"/>
      <w:pPr>
        <w:tabs>
          <w:tab w:val="num" w:pos="4320"/>
        </w:tabs>
        <w:ind w:left="4320" w:hanging="360"/>
      </w:pPr>
      <w:rPr>
        <w:rFonts w:ascii="Arial" w:hAnsi="Arial" w:hint="default"/>
      </w:rPr>
    </w:lvl>
    <w:lvl w:ilvl="6" w:tplc="F996A9A0" w:tentative="1">
      <w:start w:val="1"/>
      <w:numFmt w:val="bullet"/>
      <w:lvlText w:val="•"/>
      <w:lvlJc w:val="left"/>
      <w:pPr>
        <w:tabs>
          <w:tab w:val="num" w:pos="5040"/>
        </w:tabs>
        <w:ind w:left="5040" w:hanging="360"/>
      </w:pPr>
      <w:rPr>
        <w:rFonts w:ascii="Arial" w:hAnsi="Arial" w:hint="default"/>
      </w:rPr>
    </w:lvl>
    <w:lvl w:ilvl="7" w:tplc="DA104A12" w:tentative="1">
      <w:start w:val="1"/>
      <w:numFmt w:val="bullet"/>
      <w:lvlText w:val="•"/>
      <w:lvlJc w:val="left"/>
      <w:pPr>
        <w:tabs>
          <w:tab w:val="num" w:pos="5760"/>
        </w:tabs>
        <w:ind w:left="5760" w:hanging="360"/>
      </w:pPr>
      <w:rPr>
        <w:rFonts w:ascii="Arial" w:hAnsi="Arial" w:hint="default"/>
      </w:rPr>
    </w:lvl>
    <w:lvl w:ilvl="8" w:tplc="1D1E805A" w:tentative="1">
      <w:start w:val="1"/>
      <w:numFmt w:val="bullet"/>
      <w:lvlText w:val="•"/>
      <w:lvlJc w:val="left"/>
      <w:pPr>
        <w:tabs>
          <w:tab w:val="num" w:pos="6480"/>
        </w:tabs>
        <w:ind w:left="6480" w:hanging="360"/>
      </w:pPr>
      <w:rPr>
        <w:rFonts w:ascii="Arial" w:hAnsi="Arial" w:hint="default"/>
      </w:rPr>
    </w:lvl>
  </w:abstractNum>
  <w:abstractNum w:abstractNumId="3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nsid w:val="7A822599"/>
    <w:multiLevelType w:val="hybridMultilevel"/>
    <w:tmpl w:val="9EF21028"/>
    <w:lvl w:ilvl="0" w:tplc="C0425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nsid w:val="7D950572"/>
    <w:multiLevelType w:val="hybridMultilevel"/>
    <w:tmpl w:val="41828796"/>
    <w:lvl w:ilvl="0" w:tplc="E9CAB0A0">
      <w:start w:val="1"/>
      <w:numFmt w:val="bullet"/>
      <w:lvlText w:val=""/>
      <w:lvlJc w:val="left"/>
      <w:pPr>
        <w:tabs>
          <w:tab w:val="num" w:pos="720"/>
        </w:tabs>
        <w:ind w:left="720" w:hanging="360"/>
      </w:pPr>
      <w:rPr>
        <w:rFonts w:ascii="Wingdings" w:hAnsi="Wingdings" w:hint="default"/>
      </w:rPr>
    </w:lvl>
    <w:lvl w:ilvl="1" w:tplc="5E5E96CA">
      <w:start w:val="1835"/>
      <w:numFmt w:val="bullet"/>
      <w:lvlText w:val="○"/>
      <w:lvlJc w:val="left"/>
      <w:pPr>
        <w:tabs>
          <w:tab w:val="num" w:pos="1440"/>
        </w:tabs>
        <w:ind w:left="1440" w:hanging="360"/>
      </w:pPr>
      <w:rPr>
        <w:rFonts w:ascii="Times New Roman" w:hAnsi="Times New Roman" w:hint="default"/>
      </w:rPr>
    </w:lvl>
    <w:lvl w:ilvl="2" w:tplc="5764FEEC">
      <w:start w:val="1835"/>
      <w:numFmt w:val="bullet"/>
      <w:lvlText w:val="̶"/>
      <w:lvlJc w:val="left"/>
      <w:pPr>
        <w:tabs>
          <w:tab w:val="num" w:pos="2160"/>
        </w:tabs>
        <w:ind w:left="2160" w:hanging="360"/>
      </w:pPr>
      <w:rPr>
        <w:rFonts w:ascii="Times New Roman" w:hAnsi="Times New Roman" w:hint="default"/>
      </w:rPr>
    </w:lvl>
    <w:lvl w:ilvl="3" w:tplc="62D4CCCA" w:tentative="1">
      <w:start w:val="1"/>
      <w:numFmt w:val="bullet"/>
      <w:lvlText w:val=""/>
      <w:lvlJc w:val="left"/>
      <w:pPr>
        <w:tabs>
          <w:tab w:val="num" w:pos="2880"/>
        </w:tabs>
        <w:ind w:left="2880" w:hanging="360"/>
      </w:pPr>
      <w:rPr>
        <w:rFonts w:ascii="Wingdings" w:hAnsi="Wingdings" w:hint="default"/>
      </w:rPr>
    </w:lvl>
    <w:lvl w:ilvl="4" w:tplc="0D1416A2" w:tentative="1">
      <w:start w:val="1"/>
      <w:numFmt w:val="bullet"/>
      <w:lvlText w:val=""/>
      <w:lvlJc w:val="left"/>
      <w:pPr>
        <w:tabs>
          <w:tab w:val="num" w:pos="3600"/>
        </w:tabs>
        <w:ind w:left="3600" w:hanging="360"/>
      </w:pPr>
      <w:rPr>
        <w:rFonts w:ascii="Wingdings" w:hAnsi="Wingdings" w:hint="default"/>
      </w:rPr>
    </w:lvl>
    <w:lvl w:ilvl="5" w:tplc="ACDACD54" w:tentative="1">
      <w:start w:val="1"/>
      <w:numFmt w:val="bullet"/>
      <w:lvlText w:val=""/>
      <w:lvlJc w:val="left"/>
      <w:pPr>
        <w:tabs>
          <w:tab w:val="num" w:pos="4320"/>
        </w:tabs>
        <w:ind w:left="4320" w:hanging="360"/>
      </w:pPr>
      <w:rPr>
        <w:rFonts w:ascii="Wingdings" w:hAnsi="Wingdings" w:hint="default"/>
      </w:rPr>
    </w:lvl>
    <w:lvl w:ilvl="6" w:tplc="BB683C8C" w:tentative="1">
      <w:start w:val="1"/>
      <w:numFmt w:val="bullet"/>
      <w:lvlText w:val=""/>
      <w:lvlJc w:val="left"/>
      <w:pPr>
        <w:tabs>
          <w:tab w:val="num" w:pos="5040"/>
        </w:tabs>
        <w:ind w:left="5040" w:hanging="360"/>
      </w:pPr>
      <w:rPr>
        <w:rFonts w:ascii="Wingdings" w:hAnsi="Wingdings" w:hint="default"/>
      </w:rPr>
    </w:lvl>
    <w:lvl w:ilvl="7" w:tplc="48E02DAE" w:tentative="1">
      <w:start w:val="1"/>
      <w:numFmt w:val="bullet"/>
      <w:lvlText w:val=""/>
      <w:lvlJc w:val="left"/>
      <w:pPr>
        <w:tabs>
          <w:tab w:val="num" w:pos="5760"/>
        </w:tabs>
        <w:ind w:left="5760" w:hanging="360"/>
      </w:pPr>
      <w:rPr>
        <w:rFonts w:ascii="Wingdings" w:hAnsi="Wingdings" w:hint="default"/>
      </w:rPr>
    </w:lvl>
    <w:lvl w:ilvl="8" w:tplc="CFBAA5FE" w:tentative="1">
      <w:start w:val="1"/>
      <w:numFmt w:val="bullet"/>
      <w:lvlText w:val=""/>
      <w:lvlJc w:val="left"/>
      <w:pPr>
        <w:tabs>
          <w:tab w:val="num" w:pos="6480"/>
        </w:tabs>
        <w:ind w:left="6480" w:hanging="360"/>
      </w:pPr>
      <w:rPr>
        <w:rFonts w:ascii="Wingdings" w:hAnsi="Wingdings" w:hint="default"/>
      </w:rPr>
    </w:lvl>
  </w:abstractNum>
  <w:abstractNum w:abstractNumId="37">
    <w:nsid w:val="7DC40F69"/>
    <w:multiLevelType w:val="hybridMultilevel"/>
    <w:tmpl w:val="AF9C6AF6"/>
    <w:lvl w:ilvl="0" w:tplc="D1344938">
      <w:start w:val="1"/>
      <w:numFmt w:val="bullet"/>
      <w:lvlText w:val=""/>
      <w:lvlJc w:val="left"/>
      <w:pPr>
        <w:tabs>
          <w:tab w:val="num" w:pos="720"/>
        </w:tabs>
        <w:ind w:left="720" w:hanging="360"/>
      </w:pPr>
      <w:rPr>
        <w:rFonts w:ascii="Wingdings" w:hAnsi="Wingdings" w:hint="default"/>
      </w:rPr>
    </w:lvl>
    <w:lvl w:ilvl="1" w:tplc="3A542668">
      <w:start w:val="511"/>
      <w:numFmt w:val="bullet"/>
      <w:lvlText w:val="○"/>
      <w:lvlJc w:val="left"/>
      <w:pPr>
        <w:tabs>
          <w:tab w:val="num" w:pos="1440"/>
        </w:tabs>
        <w:ind w:left="1440" w:hanging="360"/>
      </w:pPr>
      <w:rPr>
        <w:rFonts w:ascii="Times New Roman" w:hAnsi="Times New Roman" w:hint="default"/>
      </w:rPr>
    </w:lvl>
    <w:lvl w:ilvl="2" w:tplc="B4941200">
      <w:start w:val="511"/>
      <w:numFmt w:val="bullet"/>
      <w:lvlText w:val="̶"/>
      <w:lvlJc w:val="left"/>
      <w:pPr>
        <w:tabs>
          <w:tab w:val="num" w:pos="2160"/>
        </w:tabs>
        <w:ind w:left="2160" w:hanging="360"/>
      </w:pPr>
      <w:rPr>
        <w:rFonts w:ascii="Times New Roman" w:hAnsi="Times New Roman" w:hint="default"/>
      </w:rPr>
    </w:lvl>
    <w:lvl w:ilvl="3" w:tplc="E416D92C" w:tentative="1">
      <w:start w:val="1"/>
      <w:numFmt w:val="bullet"/>
      <w:lvlText w:val=""/>
      <w:lvlJc w:val="left"/>
      <w:pPr>
        <w:tabs>
          <w:tab w:val="num" w:pos="2880"/>
        </w:tabs>
        <w:ind w:left="2880" w:hanging="360"/>
      </w:pPr>
      <w:rPr>
        <w:rFonts w:ascii="Wingdings" w:hAnsi="Wingdings" w:hint="default"/>
      </w:rPr>
    </w:lvl>
    <w:lvl w:ilvl="4" w:tplc="27C8805E" w:tentative="1">
      <w:start w:val="1"/>
      <w:numFmt w:val="bullet"/>
      <w:lvlText w:val=""/>
      <w:lvlJc w:val="left"/>
      <w:pPr>
        <w:tabs>
          <w:tab w:val="num" w:pos="3600"/>
        </w:tabs>
        <w:ind w:left="3600" w:hanging="360"/>
      </w:pPr>
      <w:rPr>
        <w:rFonts w:ascii="Wingdings" w:hAnsi="Wingdings" w:hint="default"/>
      </w:rPr>
    </w:lvl>
    <w:lvl w:ilvl="5" w:tplc="3C9206FE" w:tentative="1">
      <w:start w:val="1"/>
      <w:numFmt w:val="bullet"/>
      <w:lvlText w:val=""/>
      <w:lvlJc w:val="left"/>
      <w:pPr>
        <w:tabs>
          <w:tab w:val="num" w:pos="4320"/>
        </w:tabs>
        <w:ind w:left="4320" w:hanging="360"/>
      </w:pPr>
      <w:rPr>
        <w:rFonts w:ascii="Wingdings" w:hAnsi="Wingdings" w:hint="default"/>
      </w:rPr>
    </w:lvl>
    <w:lvl w:ilvl="6" w:tplc="77F449D6" w:tentative="1">
      <w:start w:val="1"/>
      <w:numFmt w:val="bullet"/>
      <w:lvlText w:val=""/>
      <w:lvlJc w:val="left"/>
      <w:pPr>
        <w:tabs>
          <w:tab w:val="num" w:pos="5040"/>
        </w:tabs>
        <w:ind w:left="5040" w:hanging="360"/>
      </w:pPr>
      <w:rPr>
        <w:rFonts w:ascii="Wingdings" w:hAnsi="Wingdings" w:hint="default"/>
      </w:rPr>
    </w:lvl>
    <w:lvl w:ilvl="7" w:tplc="220226A6" w:tentative="1">
      <w:start w:val="1"/>
      <w:numFmt w:val="bullet"/>
      <w:lvlText w:val=""/>
      <w:lvlJc w:val="left"/>
      <w:pPr>
        <w:tabs>
          <w:tab w:val="num" w:pos="5760"/>
        </w:tabs>
        <w:ind w:left="5760" w:hanging="360"/>
      </w:pPr>
      <w:rPr>
        <w:rFonts w:ascii="Wingdings" w:hAnsi="Wingdings" w:hint="default"/>
      </w:rPr>
    </w:lvl>
    <w:lvl w:ilvl="8" w:tplc="F7C03CF0"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7"/>
  </w:num>
  <w:num w:numId="3">
    <w:abstractNumId w:val="4"/>
  </w:num>
  <w:num w:numId="4">
    <w:abstractNumId w:val="20"/>
  </w:num>
  <w:num w:numId="5">
    <w:abstractNumId w:val="13"/>
  </w:num>
  <w:num w:numId="6">
    <w:abstractNumId w:val="32"/>
  </w:num>
  <w:num w:numId="7">
    <w:abstractNumId w:val="6"/>
  </w:num>
  <w:num w:numId="8">
    <w:abstractNumId w:val="23"/>
  </w:num>
  <w:num w:numId="9">
    <w:abstractNumId w:val="15"/>
  </w:num>
  <w:num w:numId="10">
    <w:abstractNumId w:val="28"/>
  </w:num>
  <w:num w:numId="11">
    <w:abstractNumId w:val="33"/>
  </w:num>
  <w:num w:numId="12">
    <w:abstractNumId w:val="35"/>
  </w:num>
  <w:num w:numId="13">
    <w:abstractNumId w:val="16"/>
  </w:num>
  <w:num w:numId="14">
    <w:abstractNumId w:val="17"/>
  </w:num>
  <w:num w:numId="15">
    <w:abstractNumId w:val="14"/>
  </w:num>
  <w:num w:numId="16">
    <w:abstractNumId w:val="27"/>
  </w:num>
  <w:num w:numId="17">
    <w:abstractNumId w:val="0"/>
  </w:num>
  <w:num w:numId="18">
    <w:abstractNumId w:val="31"/>
  </w:num>
  <w:num w:numId="19">
    <w:abstractNumId w:val="37"/>
  </w:num>
  <w:num w:numId="20">
    <w:abstractNumId w:val="18"/>
  </w:num>
  <w:num w:numId="21">
    <w:abstractNumId w:val="29"/>
  </w:num>
  <w:num w:numId="22">
    <w:abstractNumId w:val="36"/>
  </w:num>
  <w:num w:numId="23">
    <w:abstractNumId w:val="2"/>
  </w:num>
  <w:num w:numId="24">
    <w:abstractNumId w:val="12"/>
  </w:num>
  <w:num w:numId="25">
    <w:abstractNumId w:val="25"/>
  </w:num>
  <w:num w:numId="26">
    <w:abstractNumId w:val="8"/>
  </w:num>
  <w:num w:numId="27">
    <w:abstractNumId w:val="1"/>
  </w:num>
  <w:num w:numId="28">
    <w:abstractNumId w:val="30"/>
  </w:num>
  <w:num w:numId="29">
    <w:abstractNumId w:val="19"/>
  </w:num>
  <w:num w:numId="30">
    <w:abstractNumId w:val="5"/>
  </w:num>
  <w:num w:numId="31">
    <w:abstractNumId w:val="11"/>
  </w:num>
  <w:num w:numId="32">
    <w:abstractNumId w:val="9"/>
  </w:num>
  <w:num w:numId="33">
    <w:abstractNumId w:val="34"/>
  </w:num>
  <w:num w:numId="34">
    <w:abstractNumId w:val="21"/>
  </w:num>
  <w:num w:numId="35">
    <w:abstractNumId w:val="3"/>
  </w:num>
  <w:num w:numId="36">
    <w:abstractNumId w:val="10"/>
  </w:num>
  <w:num w:numId="37">
    <w:abstractNumId w:val="26"/>
  </w:num>
  <w:num w:numId="38">
    <w:abstractNumId w:val="2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1"/>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2DB"/>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DC7"/>
    <w:rsid w:val="00023B54"/>
    <w:rsid w:val="00023C39"/>
    <w:rsid w:val="00024790"/>
    <w:rsid w:val="00024886"/>
    <w:rsid w:val="00024C0E"/>
    <w:rsid w:val="00024E08"/>
    <w:rsid w:val="000258AC"/>
    <w:rsid w:val="000259FA"/>
    <w:rsid w:val="000264B0"/>
    <w:rsid w:val="00026E46"/>
    <w:rsid w:val="00026F12"/>
    <w:rsid w:val="00027F76"/>
    <w:rsid w:val="00030323"/>
    <w:rsid w:val="00030D9E"/>
    <w:rsid w:val="00031ADF"/>
    <w:rsid w:val="00031B87"/>
    <w:rsid w:val="00031D9B"/>
    <w:rsid w:val="00032220"/>
    <w:rsid w:val="000322C3"/>
    <w:rsid w:val="000333E3"/>
    <w:rsid w:val="00034C96"/>
    <w:rsid w:val="00034CE4"/>
    <w:rsid w:val="00035139"/>
    <w:rsid w:val="000358BD"/>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10B2"/>
    <w:rsid w:val="000614A8"/>
    <w:rsid w:val="00061649"/>
    <w:rsid w:val="00061687"/>
    <w:rsid w:val="00061C4F"/>
    <w:rsid w:val="00062322"/>
    <w:rsid w:val="0006277E"/>
    <w:rsid w:val="00062CE1"/>
    <w:rsid w:val="00063CB7"/>
    <w:rsid w:val="00064AD2"/>
    <w:rsid w:val="00064BBF"/>
    <w:rsid w:val="000654EF"/>
    <w:rsid w:val="00066F7E"/>
    <w:rsid w:val="00067C58"/>
    <w:rsid w:val="00070174"/>
    <w:rsid w:val="00070416"/>
    <w:rsid w:val="0007112E"/>
    <w:rsid w:val="00071CC3"/>
    <w:rsid w:val="00071F41"/>
    <w:rsid w:val="0007217E"/>
    <w:rsid w:val="00072825"/>
    <w:rsid w:val="00072C64"/>
    <w:rsid w:val="000733A4"/>
    <w:rsid w:val="00073720"/>
    <w:rsid w:val="00073947"/>
    <w:rsid w:val="00074646"/>
    <w:rsid w:val="00074D21"/>
    <w:rsid w:val="00075020"/>
    <w:rsid w:val="00075299"/>
    <w:rsid w:val="00075C68"/>
    <w:rsid w:val="00075F36"/>
    <w:rsid w:val="000768C8"/>
    <w:rsid w:val="00076F3D"/>
    <w:rsid w:val="00077EDB"/>
    <w:rsid w:val="00080509"/>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B0ECD"/>
    <w:rsid w:val="000B132D"/>
    <w:rsid w:val="000B29E0"/>
    <w:rsid w:val="000B2B22"/>
    <w:rsid w:val="000B2EDB"/>
    <w:rsid w:val="000B2EE2"/>
    <w:rsid w:val="000B5088"/>
    <w:rsid w:val="000B5C46"/>
    <w:rsid w:val="000B5D8E"/>
    <w:rsid w:val="000B77CC"/>
    <w:rsid w:val="000B7C0C"/>
    <w:rsid w:val="000C0426"/>
    <w:rsid w:val="000C0DEB"/>
    <w:rsid w:val="000C0EC6"/>
    <w:rsid w:val="000C0F2C"/>
    <w:rsid w:val="000C169E"/>
    <w:rsid w:val="000C213D"/>
    <w:rsid w:val="000C25DF"/>
    <w:rsid w:val="000C3BA2"/>
    <w:rsid w:val="000C43F9"/>
    <w:rsid w:val="000C468D"/>
    <w:rsid w:val="000C47E4"/>
    <w:rsid w:val="000C4F3F"/>
    <w:rsid w:val="000C5462"/>
    <w:rsid w:val="000C57B6"/>
    <w:rsid w:val="000C57D3"/>
    <w:rsid w:val="000C6153"/>
    <w:rsid w:val="000C65BA"/>
    <w:rsid w:val="000C69FB"/>
    <w:rsid w:val="000C6C7A"/>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31E6"/>
    <w:rsid w:val="000E36CC"/>
    <w:rsid w:val="000E4A9B"/>
    <w:rsid w:val="000E5934"/>
    <w:rsid w:val="000E6FAE"/>
    <w:rsid w:val="000F04CD"/>
    <w:rsid w:val="000F0FCE"/>
    <w:rsid w:val="000F1534"/>
    <w:rsid w:val="000F1894"/>
    <w:rsid w:val="000F35D8"/>
    <w:rsid w:val="000F4100"/>
    <w:rsid w:val="000F44E5"/>
    <w:rsid w:val="000F4964"/>
    <w:rsid w:val="000F4AE4"/>
    <w:rsid w:val="000F68D0"/>
    <w:rsid w:val="000F6CA6"/>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F45"/>
    <w:rsid w:val="00133A7D"/>
    <w:rsid w:val="00133BEE"/>
    <w:rsid w:val="00133F99"/>
    <w:rsid w:val="0013443E"/>
    <w:rsid w:val="001346AD"/>
    <w:rsid w:val="00135901"/>
    <w:rsid w:val="00135AED"/>
    <w:rsid w:val="00135CF4"/>
    <w:rsid w:val="001369B2"/>
    <w:rsid w:val="00136E75"/>
    <w:rsid w:val="00137148"/>
    <w:rsid w:val="00137E8F"/>
    <w:rsid w:val="001401C8"/>
    <w:rsid w:val="00140660"/>
    <w:rsid w:val="0014068B"/>
    <w:rsid w:val="00140A00"/>
    <w:rsid w:val="00140A6C"/>
    <w:rsid w:val="001414E4"/>
    <w:rsid w:val="00141649"/>
    <w:rsid w:val="0014173F"/>
    <w:rsid w:val="00141C5A"/>
    <w:rsid w:val="00142EE8"/>
    <w:rsid w:val="0014311C"/>
    <w:rsid w:val="00143467"/>
    <w:rsid w:val="001437B8"/>
    <w:rsid w:val="00143968"/>
    <w:rsid w:val="0014507E"/>
    <w:rsid w:val="00145831"/>
    <w:rsid w:val="00145C19"/>
    <w:rsid w:val="001466A9"/>
    <w:rsid w:val="001508A9"/>
    <w:rsid w:val="00151047"/>
    <w:rsid w:val="00151371"/>
    <w:rsid w:val="00151599"/>
    <w:rsid w:val="00152E8E"/>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2007"/>
    <w:rsid w:val="001638EA"/>
    <w:rsid w:val="00163DB5"/>
    <w:rsid w:val="001642BA"/>
    <w:rsid w:val="0016486C"/>
    <w:rsid w:val="0016487F"/>
    <w:rsid w:val="00165816"/>
    <w:rsid w:val="00166042"/>
    <w:rsid w:val="00166236"/>
    <w:rsid w:val="001664A6"/>
    <w:rsid w:val="00170187"/>
    <w:rsid w:val="00170F64"/>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A12"/>
    <w:rsid w:val="00186BC6"/>
    <w:rsid w:val="00186E7B"/>
    <w:rsid w:val="001906E8"/>
    <w:rsid w:val="00191450"/>
    <w:rsid w:val="001926AE"/>
    <w:rsid w:val="0019278D"/>
    <w:rsid w:val="00193417"/>
    <w:rsid w:val="001938EF"/>
    <w:rsid w:val="0019507E"/>
    <w:rsid w:val="001950C1"/>
    <w:rsid w:val="001959C3"/>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647"/>
    <w:rsid w:val="001A6AE0"/>
    <w:rsid w:val="001A72E4"/>
    <w:rsid w:val="001A78AB"/>
    <w:rsid w:val="001A7F59"/>
    <w:rsid w:val="001B0CB5"/>
    <w:rsid w:val="001B115A"/>
    <w:rsid w:val="001B27AB"/>
    <w:rsid w:val="001B2D43"/>
    <w:rsid w:val="001B2EC7"/>
    <w:rsid w:val="001B33EF"/>
    <w:rsid w:val="001B3DBA"/>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E074D"/>
    <w:rsid w:val="001E0FFF"/>
    <w:rsid w:val="001E1749"/>
    <w:rsid w:val="001E18A5"/>
    <w:rsid w:val="001E350E"/>
    <w:rsid w:val="001E3865"/>
    <w:rsid w:val="001E3F28"/>
    <w:rsid w:val="001E4F14"/>
    <w:rsid w:val="001E5E16"/>
    <w:rsid w:val="001E6489"/>
    <w:rsid w:val="001E6521"/>
    <w:rsid w:val="001E65EC"/>
    <w:rsid w:val="001E6908"/>
    <w:rsid w:val="001E6C0B"/>
    <w:rsid w:val="001E6CA5"/>
    <w:rsid w:val="001E6D07"/>
    <w:rsid w:val="001E7D31"/>
    <w:rsid w:val="001E7FA2"/>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20892"/>
    <w:rsid w:val="002208C7"/>
    <w:rsid w:val="00221759"/>
    <w:rsid w:val="00222EA5"/>
    <w:rsid w:val="002230F7"/>
    <w:rsid w:val="00224DCF"/>
    <w:rsid w:val="002252B4"/>
    <w:rsid w:val="00225716"/>
    <w:rsid w:val="00225A03"/>
    <w:rsid w:val="002260E9"/>
    <w:rsid w:val="0022699C"/>
    <w:rsid w:val="00226CA1"/>
    <w:rsid w:val="00227453"/>
    <w:rsid w:val="00227A4E"/>
    <w:rsid w:val="00230CEA"/>
    <w:rsid w:val="002311E9"/>
    <w:rsid w:val="00231A6F"/>
    <w:rsid w:val="00232336"/>
    <w:rsid w:val="002323A9"/>
    <w:rsid w:val="00232542"/>
    <w:rsid w:val="002326B4"/>
    <w:rsid w:val="0023281F"/>
    <w:rsid w:val="002332A7"/>
    <w:rsid w:val="0023412D"/>
    <w:rsid w:val="00234440"/>
    <w:rsid w:val="00235545"/>
    <w:rsid w:val="00236307"/>
    <w:rsid w:val="0023685C"/>
    <w:rsid w:val="0024094A"/>
    <w:rsid w:val="00241551"/>
    <w:rsid w:val="00241E48"/>
    <w:rsid w:val="00241EED"/>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608C8"/>
    <w:rsid w:val="0026096D"/>
    <w:rsid w:val="002616B3"/>
    <w:rsid w:val="00261B17"/>
    <w:rsid w:val="00262371"/>
    <w:rsid w:val="00262400"/>
    <w:rsid w:val="0026299E"/>
    <w:rsid w:val="00262B9D"/>
    <w:rsid w:val="00262F20"/>
    <w:rsid w:val="00263192"/>
    <w:rsid w:val="002633BA"/>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607"/>
    <w:rsid w:val="002800A9"/>
    <w:rsid w:val="0028041A"/>
    <w:rsid w:val="00281149"/>
    <w:rsid w:val="00282A0D"/>
    <w:rsid w:val="002836DA"/>
    <w:rsid w:val="00283834"/>
    <w:rsid w:val="0028427E"/>
    <w:rsid w:val="002870BD"/>
    <w:rsid w:val="002900B2"/>
    <w:rsid w:val="00290653"/>
    <w:rsid w:val="002911CD"/>
    <w:rsid w:val="002911D9"/>
    <w:rsid w:val="00291AF9"/>
    <w:rsid w:val="00291EEE"/>
    <w:rsid w:val="0029264F"/>
    <w:rsid w:val="002928FA"/>
    <w:rsid w:val="0029431D"/>
    <w:rsid w:val="00294774"/>
    <w:rsid w:val="002947F5"/>
    <w:rsid w:val="0029562B"/>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018"/>
    <w:rsid w:val="002A797D"/>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C9B"/>
    <w:rsid w:val="002B75C6"/>
    <w:rsid w:val="002B7B17"/>
    <w:rsid w:val="002C0B1B"/>
    <w:rsid w:val="002C0B58"/>
    <w:rsid w:val="002C19E2"/>
    <w:rsid w:val="002C1A73"/>
    <w:rsid w:val="002C1B35"/>
    <w:rsid w:val="002C220F"/>
    <w:rsid w:val="002C26E5"/>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2C"/>
    <w:rsid w:val="002D0FAD"/>
    <w:rsid w:val="002D1C40"/>
    <w:rsid w:val="002D228A"/>
    <w:rsid w:val="002D32E6"/>
    <w:rsid w:val="002D375A"/>
    <w:rsid w:val="002D3D37"/>
    <w:rsid w:val="002D456C"/>
    <w:rsid w:val="002D4AC1"/>
    <w:rsid w:val="002D52BC"/>
    <w:rsid w:val="002D5FEC"/>
    <w:rsid w:val="002D6AB2"/>
    <w:rsid w:val="002D7294"/>
    <w:rsid w:val="002D781E"/>
    <w:rsid w:val="002E08C8"/>
    <w:rsid w:val="002E0A6B"/>
    <w:rsid w:val="002E1B44"/>
    <w:rsid w:val="002E1DF3"/>
    <w:rsid w:val="002E26A2"/>
    <w:rsid w:val="002E3542"/>
    <w:rsid w:val="002E38EB"/>
    <w:rsid w:val="002E3C40"/>
    <w:rsid w:val="002E3CAD"/>
    <w:rsid w:val="002E4370"/>
    <w:rsid w:val="002E4536"/>
    <w:rsid w:val="002E48E7"/>
    <w:rsid w:val="002E5491"/>
    <w:rsid w:val="002E5A32"/>
    <w:rsid w:val="002E5C79"/>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5F52"/>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3BFE"/>
    <w:rsid w:val="00323F81"/>
    <w:rsid w:val="003244E9"/>
    <w:rsid w:val="00324E91"/>
    <w:rsid w:val="00325E1A"/>
    <w:rsid w:val="003260D3"/>
    <w:rsid w:val="003272D6"/>
    <w:rsid w:val="003273CE"/>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432"/>
    <w:rsid w:val="003434AB"/>
    <w:rsid w:val="0034365C"/>
    <w:rsid w:val="00343B9A"/>
    <w:rsid w:val="0034428A"/>
    <w:rsid w:val="003444CF"/>
    <w:rsid w:val="003454F3"/>
    <w:rsid w:val="003465E0"/>
    <w:rsid w:val="00346872"/>
    <w:rsid w:val="00346CAD"/>
    <w:rsid w:val="00346D6D"/>
    <w:rsid w:val="00347AA1"/>
    <w:rsid w:val="00347F3B"/>
    <w:rsid w:val="00350933"/>
    <w:rsid w:val="00350979"/>
    <w:rsid w:val="00351A25"/>
    <w:rsid w:val="00352026"/>
    <w:rsid w:val="00352AE6"/>
    <w:rsid w:val="0035559F"/>
    <w:rsid w:val="00355EA6"/>
    <w:rsid w:val="00356B37"/>
    <w:rsid w:val="00356E4B"/>
    <w:rsid w:val="00357063"/>
    <w:rsid w:val="00357929"/>
    <w:rsid w:val="00357D4A"/>
    <w:rsid w:val="00357E98"/>
    <w:rsid w:val="00360BD9"/>
    <w:rsid w:val="00361305"/>
    <w:rsid w:val="003623EA"/>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A80"/>
    <w:rsid w:val="00375CC9"/>
    <w:rsid w:val="00375D1B"/>
    <w:rsid w:val="00376CA3"/>
    <w:rsid w:val="00376F17"/>
    <w:rsid w:val="003804A9"/>
    <w:rsid w:val="00380537"/>
    <w:rsid w:val="00380B63"/>
    <w:rsid w:val="00381A7A"/>
    <w:rsid w:val="003824F1"/>
    <w:rsid w:val="003829A5"/>
    <w:rsid w:val="00382E70"/>
    <w:rsid w:val="00382EEE"/>
    <w:rsid w:val="00383DD7"/>
    <w:rsid w:val="0038449B"/>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13DD"/>
    <w:rsid w:val="003A2530"/>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2154"/>
    <w:rsid w:val="003B3318"/>
    <w:rsid w:val="003B56C8"/>
    <w:rsid w:val="003B58C8"/>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674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401D"/>
    <w:rsid w:val="0045452E"/>
    <w:rsid w:val="00454ED4"/>
    <w:rsid w:val="00454F80"/>
    <w:rsid w:val="0045504A"/>
    <w:rsid w:val="004555D6"/>
    <w:rsid w:val="00457684"/>
    <w:rsid w:val="00460B0C"/>
    <w:rsid w:val="00461375"/>
    <w:rsid w:val="0046175B"/>
    <w:rsid w:val="00461D62"/>
    <w:rsid w:val="00462927"/>
    <w:rsid w:val="00462955"/>
    <w:rsid w:val="00462987"/>
    <w:rsid w:val="004647B1"/>
    <w:rsid w:val="00464BAE"/>
    <w:rsid w:val="00464F6F"/>
    <w:rsid w:val="004659BA"/>
    <w:rsid w:val="00465A8D"/>
    <w:rsid w:val="00465B13"/>
    <w:rsid w:val="00465D9A"/>
    <w:rsid w:val="004669C7"/>
    <w:rsid w:val="00466FE2"/>
    <w:rsid w:val="00467619"/>
    <w:rsid w:val="00467807"/>
    <w:rsid w:val="00467B94"/>
    <w:rsid w:val="004707BB"/>
    <w:rsid w:val="00471F8A"/>
    <w:rsid w:val="00472B0E"/>
    <w:rsid w:val="00474CDF"/>
    <w:rsid w:val="00474E4A"/>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349C"/>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995"/>
    <w:rsid w:val="004C33C2"/>
    <w:rsid w:val="004C3522"/>
    <w:rsid w:val="004C43D7"/>
    <w:rsid w:val="004C4C7A"/>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72C3"/>
    <w:rsid w:val="004E7508"/>
    <w:rsid w:val="004E76C0"/>
    <w:rsid w:val="004F009C"/>
    <w:rsid w:val="004F2350"/>
    <w:rsid w:val="004F40F5"/>
    <w:rsid w:val="004F465C"/>
    <w:rsid w:val="004F4EF5"/>
    <w:rsid w:val="004F4F1E"/>
    <w:rsid w:val="004F5285"/>
    <w:rsid w:val="004F5C39"/>
    <w:rsid w:val="004F717A"/>
    <w:rsid w:val="004F76E7"/>
    <w:rsid w:val="004F7745"/>
    <w:rsid w:val="004F7799"/>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C0F"/>
    <w:rsid w:val="00510232"/>
    <w:rsid w:val="005109E1"/>
    <w:rsid w:val="00511432"/>
    <w:rsid w:val="005115CD"/>
    <w:rsid w:val="00512AAA"/>
    <w:rsid w:val="00513386"/>
    <w:rsid w:val="00514E07"/>
    <w:rsid w:val="00516440"/>
    <w:rsid w:val="00517173"/>
    <w:rsid w:val="005202B6"/>
    <w:rsid w:val="00520424"/>
    <w:rsid w:val="00520DAC"/>
    <w:rsid w:val="005216E6"/>
    <w:rsid w:val="00521AF6"/>
    <w:rsid w:val="00521C1A"/>
    <w:rsid w:val="00522F1D"/>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12E"/>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596E"/>
    <w:rsid w:val="00555EE2"/>
    <w:rsid w:val="005564ED"/>
    <w:rsid w:val="00556626"/>
    <w:rsid w:val="005568E9"/>
    <w:rsid w:val="00557266"/>
    <w:rsid w:val="00557651"/>
    <w:rsid w:val="00560084"/>
    <w:rsid w:val="00560402"/>
    <w:rsid w:val="005604A0"/>
    <w:rsid w:val="0056192B"/>
    <w:rsid w:val="00561C89"/>
    <w:rsid w:val="00562209"/>
    <w:rsid w:val="0056223F"/>
    <w:rsid w:val="0056246E"/>
    <w:rsid w:val="00563D7C"/>
    <w:rsid w:val="00564273"/>
    <w:rsid w:val="0056469E"/>
    <w:rsid w:val="00566BC9"/>
    <w:rsid w:val="0056728F"/>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252C"/>
    <w:rsid w:val="00582E60"/>
    <w:rsid w:val="00582E6D"/>
    <w:rsid w:val="00583062"/>
    <w:rsid w:val="005830F9"/>
    <w:rsid w:val="00584B40"/>
    <w:rsid w:val="00585BE7"/>
    <w:rsid w:val="00586471"/>
    <w:rsid w:val="005870CE"/>
    <w:rsid w:val="0058715C"/>
    <w:rsid w:val="00587406"/>
    <w:rsid w:val="00590785"/>
    <w:rsid w:val="00592664"/>
    <w:rsid w:val="00592673"/>
    <w:rsid w:val="005943AA"/>
    <w:rsid w:val="00595260"/>
    <w:rsid w:val="005967FF"/>
    <w:rsid w:val="0059791B"/>
    <w:rsid w:val="005A00F8"/>
    <w:rsid w:val="005A0552"/>
    <w:rsid w:val="005A0B4E"/>
    <w:rsid w:val="005A0EDA"/>
    <w:rsid w:val="005A161E"/>
    <w:rsid w:val="005A2A6F"/>
    <w:rsid w:val="005A2C94"/>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85B"/>
    <w:rsid w:val="005B193C"/>
    <w:rsid w:val="005B28E8"/>
    <w:rsid w:val="005B403E"/>
    <w:rsid w:val="005B4B3B"/>
    <w:rsid w:val="005B5481"/>
    <w:rsid w:val="005B6402"/>
    <w:rsid w:val="005B6DDC"/>
    <w:rsid w:val="005B734C"/>
    <w:rsid w:val="005C17EE"/>
    <w:rsid w:val="005C17F3"/>
    <w:rsid w:val="005C1EA4"/>
    <w:rsid w:val="005C1EE1"/>
    <w:rsid w:val="005C407E"/>
    <w:rsid w:val="005C4375"/>
    <w:rsid w:val="005C54A7"/>
    <w:rsid w:val="005C57AA"/>
    <w:rsid w:val="005C6118"/>
    <w:rsid w:val="005C6189"/>
    <w:rsid w:val="005C6256"/>
    <w:rsid w:val="005C630D"/>
    <w:rsid w:val="005C6E34"/>
    <w:rsid w:val="005C7518"/>
    <w:rsid w:val="005D0D76"/>
    <w:rsid w:val="005D2458"/>
    <w:rsid w:val="005D3132"/>
    <w:rsid w:val="005D3454"/>
    <w:rsid w:val="005D3E0F"/>
    <w:rsid w:val="005D4523"/>
    <w:rsid w:val="005D5EF1"/>
    <w:rsid w:val="005D5F41"/>
    <w:rsid w:val="005D691F"/>
    <w:rsid w:val="005D74BB"/>
    <w:rsid w:val="005D77AB"/>
    <w:rsid w:val="005D78E7"/>
    <w:rsid w:val="005E00BF"/>
    <w:rsid w:val="005E0490"/>
    <w:rsid w:val="005E33FB"/>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DB4"/>
    <w:rsid w:val="00601054"/>
    <w:rsid w:val="0060249D"/>
    <w:rsid w:val="00602AF1"/>
    <w:rsid w:val="00602DE3"/>
    <w:rsid w:val="0060380B"/>
    <w:rsid w:val="006044F8"/>
    <w:rsid w:val="006049C8"/>
    <w:rsid w:val="00604C36"/>
    <w:rsid w:val="00605104"/>
    <w:rsid w:val="00605825"/>
    <w:rsid w:val="00606139"/>
    <w:rsid w:val="006066E0"/>
    <w:rsid w:val="00606A39"/>
    <w:rsid w:val="00607297"/>
    <w:rsid w:val="00607307"/>
    <w:rsid w:val="0060779F"/>
    <w:rsid w:val="0061146B"/>
    <w:rsid w:val="00612200"/>
    <w:rsid w:val="0061286A"/>
    <w:rsid w:val="00612D62"/>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A5B"/>
    <w:rsid w:val="00623BDE"/>
    <w:rsid w:val="00623D9B"/>
    <w:rsid w:val="00623FDC"/>
    <w:rsid w:val="00624B21"/>
    <w:rsid w:val="0062537D"/>
    <w:rsid w:val="00625B5F"/>
    <w:rsid w:val="0063076F"/>
    <w:rsid w:val="0063086D"/>
    <w:rsid w:val="0063103A"/>
    <w:rsid w:val="00632180"/>
    <w:rsid w:val="00632428"/>
    <w:rsid w:val="00632958"/>
    <w:rsid w:val="00632F0D"/>
    <w:rsid w:val="00633AC5"/>
    <w:rsid w:val="00634DAE"/>
    <w:rsid w:val="00636454"/>
    <w:rsid w:val="0063651E"/>
    <w:rsid w:val="006373C2"/>
    <w:rsid w:val="00637B40"/>
    <w:rsid w:val="006416DD"/>
    <w:rsid w:val="00641808"/>
    <w:rsid w:val="00642752"/>
    <w:rsid w:val="00642802"/>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515"/>
    <w:rsid w:val="006529C2"/>
    <w:rsid w:val="0065303E"/>
    <w:rsid w:val="00653D1E"/>
    <w:rsid w:val="00655B92"/>
    <w:rsid w:val="0065628F"/>
    <w:rsid w:val="00656A0A"/>
    <w:rsid w:val="00657757"/>
    <w:rsid w:val="00657E6A"/>
    <w:rsid w:val="006600BD"/>
    <w:rsid w:val="0066119F"/>
    <w:rsid w:val="0066179C"/>
    <w:rsid w:val="00661BF2"/>
    <w:rsid w:val="006641AC"/>
    <w:rsid w:val="00664D46"/>
    <w:rsid w:val="00665E2F"/>
    <w:rsid w:val="00665EC2"/>
    <w:rsid w:val="00666242"/>
    <w:rsid w:val="006664F3"/>
    <w:rsid w:val="00666AC3"/>
    <w:rsid w:val="00666CD5"/>
    <w:rsid w:val="00667956"/>
    <w:rsid w:val="00667B55"/>
    <w:rsid w:val="006700B8"/>
    <w:rsid w:val="00671564"/>
    <w:rsid w:val="00671837"/>
    <w:rsid w:val="006733D6"/>
    <w:rsid w:val="00673E9A"/>
    <w:rsid w:val="00673E9E"/>
    <w:rsid w:val="0067447F"/>
    <w:rsid w:val="00674577"/>
    <w:rsid w:val="00674D16"/>
    <w:rsid w:val="00675549"/>
    <w:rsid w:val="006759AA"/>
    <w:rsid w:val="00676023"/>
    <w:rsid w:val="00677391"/>
    <w:rsid w:val="00677793"/>
    <w:rsid w:val="00680B1D"/>
    <w:rsid w:val="00680F0B"/>
    <w:rsid w:val="0068110E"/>
    <w:rsid w:val="006818CE"/>
    <w:rsid w:val="006836A6"/>
    <w:rsid w:val="00683AFE"/>
    <w:rsid w:val="0068520A"/>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327"/>
    <w:rsid w:val="00695A16"/>
    <w:rsid w:val="00695D9B"/>
    <w:rsid w:val="006962EE"/>
    <w:rsid w:val="00696FB1"/>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C15"/>
    <w:rsid w:val="006A5A90"/>
    <w:rsid w:val="006A5D69"/>
    <w:rsid w:val="006A5E91"/>
    <w:rsid w:val="006A5F85"/>
    <w:rsid w:val="006A7113"/>
    <w:rsid w:val="006B0130"/>
    <w:rsid w:val="006B13BF"/>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587"/>
    <w:rsid w:val="006C4883"/>
    <w:rsid w:val="006C4DC4"/>
    <w:rsid w:val="006C5107"/>
    <w:rsid w:val="006C6BB2"/>
    <w:rsid w:val="006C6DEC"/>
    <w:rsid w:val="006C7200"/>
    <w:rsid w:val="006D04A3"/>
    <w:rsid w:val="006D0530"/>
    <w:rsid w:val="006D16EA"/>
    <w:rsid w:val="006D1E59"/>
    <w:rsid w:val="006D1FE7"/>
    <w:rsid w:val="006D202A"/>
    <w:rsid w:val="006D2C99"/>
    <w:rsid w:val="006D3C3C"/>
    <w:rsid w:val="006D3C52"/>
    <w:rsid w:val="006D4691"/>
    <w:rsid w:val="006D46D6"/>
    <w:rsid w:val="006D472B"/>
    <w:rsid w:val="006D4CA1"/>
    <w:rsid w:val="006D622D"/>
    <w:rsid w:val="006D6380"/>
    <w:rsid w:val="006D64BB"/>
    <w:rsid w:val="006D68F9"/>
    <w:rsid w:val="006D7756"/>
    <w:rsid w:val="006D77D7"/>
    <w:rsid w:val="006D7CA4"/>
    <w:rsid w:val="006E11FB"/>
    <w:rsid w:val="006E1FDA"/>
    <w:rsid w:val="006E2B8F"/>
    <w:rsid w:val="006E3288"/>
    <w:rsid w:val="006E3EC9"/>
    <w:rsid w:val="006E4013"/>
    <w:rsid w:val="006E582A"/>
    <w:rsid w:val="006E584A"/>
    <w:rsid w:val="006E6185"/>
    <w:rsid w:val="006E6AD4"/>
    <w:rsid w:val="006F034F"/>
    <w:rsid w:val="006F05EC"/>
    <w:rsid w:val="006F109D"/>
    <w:rsid w:val="006F185F"/>
    <w:rsid w:val="006F20F9"/>
    <w:rsid w:val="006F3492"/>
    <w:rsid w:val="006F356D"/>
    <w:rsid w:val="006F35BF"/>
    <w:rsid w:val="006F3CC0"/>
    <w:rsid w:val="006F43AF"/>
    <w:rsid w:val="006F53BB"/>
    <w:rsid w:val="006F6E90"/>
    <w:rsid w:val="006F6F89"/>
    <w:rsid w:val="006F7346"/>
    <w:rsid w:val="006F78ED"/>
    <w:rsid w:val="006F7D9D"/>
    <w:rsid w:val="007013B6"/>
    <w:rsid w:val="00701B01"/>
    <w:rsid w:val="007043FD"/>
    <w:rsid w:val="00704735"/>
    <w:rsid w:val="00704AA4"/>
    <w:rsid w:val="00704D95"/>
    <w:rsid w:val="00705D5C"/>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F48"/>
    <w:rsid w:val="00716FB5"/>
    <w:rsid w:val="0071747C"/>
    <w:rsid w:val="00717DAE"/>
    <w:rsid w:val="00717F4D"/>
    <w:rsid w:val="00717F78"/>
    <w:rsid w:val="00720152"/>
    <w:rsid w:val="007203D3"/>
    <w:rsid w:val="00721867"/>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30EC9"/>
    <w:rsid w:val="007314D5"/>
    <w:rsid w:val="00731EEA"/>
    <w:rsid w:val="007321AC"/>
    <w:rsid w:val="00732282"/>
    <w:rsid w:val="007327B6"/>
    <w:rsid w:val="007328B5"/>
    <w:rsid w:val="0073321A"/>
    <w:rsid w:val="00734A4C"/>
    <w:rsid w:val="00734E75"/>
    <w:rsid w:val="00735C16"/>
    <w:rsid w:val="00736031"/>
    <w:rsid w:val="007362CE"/>
    <w:rsid w:val="007363FF"/>
    <w:rsid w:val="00736CE3"/>
    <w:rsid w:val="00737DB6"/>
    <w:rsid w:val="00740EBD"/>
    <w:rsid w:val="00741636"/>
    <w:rsid w:val="00741E51"/>
    <w:rsid w:val="007423CF"/>
    <w:rsid w:val="00742721"/>
    <w:rsid w:val="00742949"/>
    <w:rsid w:val="00743D43"/>
    <w:rsid w:val="007442B9"/>
    <w:rsid w:val="00745AAC"/>
    <w:rsid w:val="007465EB"/>
    <w:rsid w:val="00746BF2"/>
    <w:rsid w:val="00746FC7"/>
    <w:rsid w:val="00747187"/>
    <w:rsid w:val="00747191"/>
    <w:rsid w:val="0075077F"/>
    <w:rsid w:val="007507ED"/>
    <w:rsid w:val="00750C4E"/>
    <w:rsid w:val="007515CE"/>
    <w:rsid w:val="007516BF"/>
    <w:rsid w:val="00752C60"/>
    <w:rsid w:val="0075381A"/>
    <w:rsid w:val="00754552"/>
    <w:rsid w:val="007555E0"/>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8EE"/>
    <w:rsid w:val="0076587E"/>
    <w:rsid w:val="00765D55"/>
    <w:rsid w:val="00766936"/>
    <w:rsid w:val="007669C0"/>
    <w:rsid w:val="00766B54"/>
    <w:rsid w:val="00766BE2"/>
    <w:rsid w:val="00766C3D"/>
    <w:rsid w:val="0076768F"/>
    <w:rsid w:val="0077003D"/>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539C"/>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30D3"/>
    <w:rsid w:val="007833CA"/>
    <w:rsid w:val="0078343F"/>
    <w:rsid w:val="007859F9"/>
    <w:rsid w:val="007868EB"/>
    <w:rsid w:val="00786980"/>
    <w:rsid w:val="0078704D"/>
    <w:rsid w:val="0078772A"/>
    <w:rsid w:val="00787DFF"/>
    <w:rsid w:val="00793E86"/>
    <w:rsid w:val="0079478A"/>
    <w:rsid w:val="007949B6"/>
    <w:rsid w:val="007949D3"/>
    <w:rsid w:val="00794FA3"/>
    <w:rsid w:val="0079520C"/>
    <w:rsid w:val="00795504"/>
    <w:rsid w:val="00795661"/>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39E4"/>
    <w:rsid w:val="007A42CB"/>
    <w:rsid w:val="007A4372"/>
    <w:rsid w:val="007A44AD"/>
    <w:rsid w:val="007A457F"/>
    <w:rsid w:val="007A46A2"/>
    <w:rsid w:val="007A4802"/>
    <w:rsid w:val="007A4E2E"/>
    <w:rsid w:val="007A5010"/>
    <w:rsid w:val="007A53BD"/>
    <w:rsid w:val="007A6063"/>
    <w:rsid w:val="007A6531"/>
    <w:rsid w:val="007A691D"/>
    <w:rsid w:val="007A6F6B"/>
    <w:rsid w:val="007A79D4"/>
    <w:rsid w:val="007A7B92"/>
    <w:rsid w:val="007A7CB5"/>
    <w:rsid w:val="007B1299"/>
    <w:rsid w:val="007B1326"/>
    <w:rsid w:val="007B37AD"/>
    <w:rsid w:val="007B4BD9"/>
    <w:rsid w:val="007B4BFE"/>
    <w:rsid w:val="007B4E37"/>
    <w:rsid w:val="007B5C8C"/>
    <w:rsid w:val="007B5C9F"/>
    <w:rsid w:val="007B5E72"/>
    <w:rsid w:val="007B667A"/>
    <w:rsid w:val="007B6A31"/>
    <w:rsid w:val="007B7479"/>
    <w:rsid w:val="007B7F36"/>
    <w:rsid w:val="007C0413"/>
    <w:rsid w:val="007C0570"/>
    <w:rsid w:val="007C09FD"/>
    <w:rsid w:val="007C1292"/>
    <w:rsid w:val="007C1B45"/>
    <w:rsid w:val="007C1BC5"/>
    <w:rsid w:val="007C1F03"/>
    <w:rsid w:val="007C2052"/>
    <w:rsid w:val="007C2EA5"/>
    <w:rsid w:val="007C3DD1"/>
    <w:rsid w:val="007C4760"/>
    <w:rsid w:val="007C4761"/>
    <w:rsid w:val="007C5817"/>
    <w:rsid w:val="007C6EC2"/>
    <w:rsid w:val="007C760D"/>
    <w:rsid w:val="007D0C09"/>
    <w:rsid w:val="007D1152"/>
    <w:rsid w:val="007D2125"/>
    <w:rsid w:val="007D21C9"/>
    <w:rsid w:val="007D29C2"/>
    <w:rsid w:val="007D2B8E"/>
    <w:rsid w:val="007D32A9"/>
    <w:rsid w:val="007D364D"/>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56C"/>
    <w:rsid w:val="00815872"/>
    <w:rsid w:val="00816959"/>
    <w:rsid w:val="008169E2"/>
    <w:rsid w:val="00816F2F"/>
    <w:rsid w:val="00816FFC"/>
    <w:rsid w:val="00817AF9"/>
    <w:rsid w:val="008206B7"/>
    <w:rsid w:val="00820D09"/>
    <w:rsid w:val="008232A5"/>
    <w:rsid w:val="00824316"/>
    <w:rsid w:val="008244EB"/>
    <w:rsid w:val="00824AE2"/>
    <w:rsid w:val="0082545E"/>
    <w:rsid w:val="008260C3"/>
    <w:rsid w:val="00827FC2"/>
    <w:rsid w:val="00830D9B"/>
    <w:rsid w:val="00830ECB"/>
    <w:rsid w:val="00831240"/>
    <w:rsid w:val="00832073"/>
    <w:rsid w:val="0083305E"/>
    <w:rsid w:val="00833824"/>
    <w:rsid w:val="00835066"/>
    <w:rsid w:val="00836074"/>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AE1"/>
    <w:rsid w:val="0085098A"/>
    <w:rsid w:val="00852FD2"/>
    <w:rsid w:val="008539D4"/>
    <w:rsid w:val="00853AEF"/>
    <w:rsid w:val="00853C02"/>
    <w:rsid w:val="00853C51"/>
    <w:rsid w:val="00854229"/>
    <w:rsid w:val="008543DB"/>
    <w:rsid w:val="00854848"/>
    <w:rsid w:val="008563D6"/>
    <w:rsid w:val="008603E3"/>
    <w:rsid w:val="008605B4"/>
    <w:rsid w:val="00861667"/>
    <w:rsid w:val="00862420"/>
    <w:rsid w:val="008629B5"/>
    <w:rsid w:val="00862B3D"/>
    <w:rsid w:val="00863DD1"/>
    <w:rsid w:val="00863F9D"/>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390E"/>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6906"/>
    <w:rsid w:val="008869A9"/>
    <w:rsid w:val="00886A26"/>
    <w:rsid w:val="00886FCE"/>
    <w:rsid w:val="00887361"/>
    <w:rsid w:val="00891025"/>
    <w:rsid w:val="00891629"/>
    <w:rsid w:val="008927A8"/>
    <w:rsid w:val="00892ADE"/>
    <w:rsid w:val="00892AF7"/>
    <w:rsid w:val="008936A6"/>
    <w:rsid w:val="00893A2C"/>
    <w:rsid w:val="00893C37"/>
    <w:rsid w:val="00893C41"/>
    <w:rsid w:val="008943B7"/>
    <w:rsid w:val="00894FE3"/>
    <w:rsid w:val="0089582D"/>
    <w:rsid w:val="00895DCE"/>
    <w:rsid w:val="008968BA"/>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B7D1C"/>
    <w:rsid w:val="008C00E4"/>
    <w:rsid w:val="008C027C"/>
    <w:rsid w:val="008C043B"/>
    <w:rsid w:val="008C14C6"/>
    <w:rsid w:val="008C28FA"/>
    <w:rsid w:val="008C2A67"/>
    <w:rsid w:val="008C2ACA"/>
    <w:rsid w:val="008C2DFB"/>
    <w:rsid w:val="008C335C"/>
    <w:rsid w:val="008C342B"/>
    <w:rsid w:val="008C3B75"/>
    <w:rsid w:val="008C5137"/>
    <w:rsid w:val="008C568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287"/>
    <w:rsid w:val="008D558A"/>
    <w:rsid w:val="008D5E00"/>
    <w:rsid w:val="008D6D07"/>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E4E"/>
    <w:rsid w:val="008F54C5"/>
    <w:rsid w:val="008F5552"/>
    <w:rsid w:val="008F5624"/>
    <w:rsid w:val="008F5CA5"/>
    <w:rsid w:val="008F6718"/>
    <w:rsid w:val="008F67B1"/>
    <w:rsid w:val="008F6A38"/>
    <w:rsid w:val="008F6BD1"/>
    <w:rsid w:val="008F6E67"/>
    <w:rsid w:val="008F7931"/>
    <w:rsid w:val="009004BB"/>
    <w:rsid w:val="00900794"/>
    <w:rsid w:val="00900BD4"/>
    <w:rsid w:val="009011BD"/>
    <w:rsid w:val="00901241"/>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5431"/>
    <w:rsid w:val="00945FC4"/>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D63"/>
    <w:rsid w:val="00962EEA"/>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C0C"/>
    <w:rsid w:val="009751D3"/>
    <w:rsid w:val="00975779"/>
    <w:rsid w:val="00976938"/>
    <w:rsid w:val="00976D6B"/>
    <w:rsid w:val="00976E0B"/>
    <w:rsid w:val="00977399"/>
    <w:rsid w:val="00977AC3"/>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2970"/>
    <w:rsid w:val="00992ED8"/>
    <w:rsid w:val="009943AA"/>
    <w:rsid w:val="00996637"/>
    <w:rsid w:val="009A0113"/>
    <w:rsid w:val="009A08EE"/>
    <w:rsid w:val="009A1780"/>
    <w:rsid w:val="009A1B02"/>
    <w:rsid w:val="009A25A4"/>
    <w:rsid w:val="009A2C12"/>
    <w:rsid w:val="009A2F73"/>
    <w:rsid w:val="009A36D1"/>
    <w:rsid w:val="009A3C27"/>
    <w:rsid w:val="009A3FFF"/>
    <w:rsid w:val="009A4065"/>
    <w:rsid w:val="009A4A66"/>
    <w:rsid w:val="009A55F8"/>
    <w:rsid w:val="009A6A43"/>
    <w:rsid w:val="009A6DB7"/>
    <w:rsid w:val="009A750D"/>
    <w:rsid w:val="009A7A23"/>
    <w:rsid w:val="009A7F0F"/>
    <w:rsid w:val="009B008A"/>
    <w:rsid w:val="009B075D"/>
    <w:rsid w:val="009B1238"/>
    <w:rsid w:val="009B1329"/>
    <w:rsid w:val="009B1989"/>
    <w:rsid w:val="009B2C69"/>
    <w:rsid w:val="009B2DD1"/>
    <w:rsid w:val="009B3479"/>
    <w:rsid w:val="009B4738"/>
    <w:rsid w:val="009B561A"/>
    <w:rsid w:val="009B5788"/>
    <w:rsid w:val="009B5E34"/>
    <w:rsid w:val="009B6575"/>
    <w:rsid w:val="009B67E0"/>
    <w:rsid w:val="009B6E5D"/>
    <w:rsid w:val="009B724F"/>
    <w:rsid w:val="009B76D2"/>
    <w:rsid w:val="009B7A06"/>
    <w:rsid w:val="009C15E7"/>
    <w:rsid w:val="009C18F9"/>
    <w:rsid w:val="009C1C09"/>
    <w:rsid w:val="009C2E99"/>
    <w:rsid w:val="009C35AD"/>
    <w:rsid w:val="009C3F5A"/>
    <w:rsid w:val="009C3F92"/>
    <w:rsid w:val="009C4380"/>
    <w:rsid w:val="009C44B5"/>
    <w:rsid w:val="009C4975"/>
    <w:rsid w:val="009C4F76"/>
    <w:rsid w:val="009C59E4"/>
    <w:rsid w:val="009C6271"/>
    <w:rsid w:val="009D06A4"/>
    <w:rsid w:val="009D07FD"/>
    <w:rsid w:val="009D113E"/>
    <w:rsid w:val="009D1226"/>
    <w:rsid w:val="009D14BE"/>
    <w:rsid w:val="009D1577"/>
    <w:rsid w:val="009D15E0"/>
    <w:rsid w:val="009D18E8"/>
    <w:rsid w:val="009D1AD6"/>
    <w:rsid w:val="009D1EF6"/>
    <w:rsid w:val="009D2A5C"/>
    <w:rsid w:val="009D2CF5"/>
    <w:rsid w:val="009D2F47"/>
    <w:rsid w:val="009D310E"/>
    <w:rsid w:val="009D33C0"/>
    <w:rsid w:val="009D37BB"/>
    <w:rsid w:val="009D3DA1"/>
    <w:rsid w:val="009D451A"/>
    <w:rsid w:val="009D4B66"/>
    <w:rsid w:val="009D4C60"/>
    <w:rsid w:val="009D519D"/>
    <w:rsid w:val="009D5239"/>
    <w:rsid w:val="009D53E6"/>
    <w:rsid w:val="009D5D44"/>
    <w:rsid w:val="009D6813"/>
    <w:rsid w:val="009D7039"/>
    <w:rsid w:val="009D7E11"/>
    <w:rsid w:val="009E072E"/>
    <w:rsid w:val="009E0763"/>
    <w:rsid w:val="009E151F"/>
    <w:rsid w:val="009E155F"/>
    <w:rsid w:val="009E15F1"/>
    <w:rsid w:val="009E2D8D"/>
    <w:rsid w:val="009E2FB5"/>
    <w:rsid w:val="009E4083"/>
    <w:rsid w:val="009E42F1"/>
    <w:rsid w:val="009E461C"/>
    <w:rsid w:val="009E4B74"/>
    <w:rsid w:val="009E5022"/>
    <w:rsid w:val="009E5462"/>
    <w:rsid w:val="009E61C3"/>
    <w:rsid w:val="009E6884"/>
    <w:rsid w:val="009E6D0E"/>
    <w:rsid w:val="009E7638"/>
    <w:rsid w:val="009F047C"/>
    <w:rsid w:val="009F0ADE"/>
    <w:rsid w:val="009F1A0F"/>
    <w:rsid w:val="009F2DBF"/>
    <w:rsid w:val="009F3061"/>
    <w:rsid w:val="009F35E5"/>
    <w:rsid w:val="009F3E3E"/>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6D92"/>
    <w:rsid w:val="00A2731E"/>
    <w:rsid w:val="00A27C84"/>
    <w:rsid w:val="00A27CD7"/>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718"/>
    <w:rsid w:val="00A53F30"/>
    <w:rsid w:val="00A548D9"/>
    <w:rsid w:val="00A54B56"/>
    <w:rsid w:val="00A557F5"/>
    <w:rsid w:val="00A55C1E"/>
    <w:rsid w:val="00A562AB"/>
    <w:rsid w:val="00A564A7"/>
    <w:rsid w:val="00A566EC"/>
    <w:rsid w:val="00A56BD5"/>
    <w:rsid w:val="00A6024B"/>
    <w:rsid w:val="00A61BDA"/>
    <w:rsid w:val="00A6211A"/>
    <w:rsid w:val="00A62A0E"/>
    <w:rsid w:val="00A62E60"/>
    <w:rsid w:val="00A62F2D"/>
    <w:rsid w:val="00A632CA"/>
    <w:rsid w:val="00A63EF1"/>
    <w:rsid w:val="00A646DD"/>
    <w:rsid w:val="00A64DE3"/>
    <w:rsid w:val="00A6524E"/>
    <w:rsid w:val="00A655D7"/>
    <w:rsid w:val="00A65ED5"/>
    <w:rsid w:val="00A661FF"/>
    <w:rsid w:val="00A707B5"/>
    <w:rsid w:val="00A71520"/>
    <w:rsid w:val="00A72439"/>
    <w:rsid w:val="00A7259E"/>
    <w:rsid w:val="00A7326D"/>
    <w:rsid w:val="00A73D44"/>
    <w:rsid w:val="00A74463"/>
    <w:rsid w:val="00A7457F"/>
    <w:rsid w:val="00A74C7D"/>
    <w:rsid w:val="00A755E7"/>
    <w:rsid w:val="00A7625B"/>
    <w:rsid w:val="00A76A55"/>
    <w:rsid w:val="00A7756D"/>
    <w:rsid w:val="00A77DE2"/>
    <w:rsid w:val="00A804C2"/>
    <w:rsid w:val="00A80CB8"/>
    <w:rsid w:val="00A81142"/>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0764"/>
    <w:rsid w:val="00AA1205"/>
    <w:rsid w:val="00AA1474"/>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28A3"/>
    <w:rsid w:val="00AB2A58"/>
    <w:rsid w:val="00AB2F06"/>
    <w:rsid w:val="00AB2FE2"/>
    <w:rsid w:val="00AB38E0"/>
    <w:rsid w:val="00AB4D80"/>
    <w:rsid w:val="00AB4FFD"/>
    <w:rsid w:val="00AB5073"/>
    <w:rsid w:val="00AB5C08"/>
    <w:rsid w:val="00AB654E"/>
    <w:rsid w:val="00AB78CF"/>
    <w:rsid w:val="00AB7E1D"/>
    <w:rsid w:val="00AC0282"/>
    <w:rsid w:val="00AC05FB"/>
    <w:rsid w:val="00AC07AC"/>
    <w:rsid w:val="00AC0CB1"/>
    <w:rsid w:val="00AC218F"/>
    <w:rsid w:val="00AC2858"/>
    <w:rsid w:val="00AC3235"/>
    <w:rsid w:val="00AC3B03"/>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541"/>
    <w:rsid w:val="00AD3DB0"/>
    <w:rsid w:val="00AD3FC8"/>
    <w:rsid w:val="00AD4298"/>
    <w:rsid w:val="00AD45EF"/>
    <w:rsid w:val="00AD49B6"/>
    <w:rsid w:val="00AD4C9D"/>
    <w:rsid w:val="00AD4D86"/>
    <w:rsid w:val="00AD50D1"/>
    <w:rsid w:val="00AD54F0"/>
    <w:rsid w:val="00AD604B"/>
    <w:rsid w:val="00AD61F2"/>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118"/>
    <w:rsid w:val="00B0675A"/>
    <w:rsid w:val="00B07945"/>
    <w:rsid w:val="00B07C0C"/>
    <w:rsid w:val="00B1226B"/>
    <w:rsid w:val="00B12540"/>
    <w:rsid w:val="00B12847"/>
    <w:rsid w:val="00B147B4"/>
    <w:rsid w:val="00B14F22"/>
    <w:rsid w:val="00B15407"/>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5921"/>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74D"/>
    <w:rsid w:val="00B37B2A"/>
    <w:rsid w:val="00B37DAC"/>
    <w:rsid w:val="00B37FBA"/>
    <w:rsid w:val="00B4008D"/>
    <w:rsid w:val="00B42686"/>
    <w:rsid w:val="00B43E5D"/>
    <w:rsid w:val="00B4489B"/>
    <w:rsid w:val="00B45C65"/>
    <w:rsid w:val="00B4600D"/>
    <w:rsid w:val="00B47218"/>
    <w:rsid w:val="00B475CC"/>
    <w:rsid w:val="00B4777B"/>
    <w:rsid w:val="00B513A7"/>
    <w:rsid w:val="00B51CAE"/>
    <w:rsid w:val="00B5207D"/>
    <w:rsid w:val="00B5211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76"/>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3543"/>
    <w:rsid w:val="00B73FCF"/>
    <w:rsid w:val="00B7426F"/>
    <w:rsid w:val="00B75BFD"/>
    <w:rsid w:val="00B76109"/>
    <w:rsid w:val="00B76A05"/>
    <w:rsid w:val="00B76DB4"/>
    <w:rsid w:val="00B80165"/>
    <w:rsid w:val="00B80240"/>
    <w:rsid w:val="00B80885"/>
    <w:rsid w:val="00B821E5"/>
    <w:rsid w:val="00B837F7"/>
    <w:rsid w:val="00B84500"/>
    <w:rsid w:val="00B8496A"/>
    <w:rsid w:val="00B84A40"/>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C6F"/>
    <w:rsid w:val="00B96CE5"/>
    <w:rsid w:val="00B97A22"/>
    <w:rsid w:val="00B97F16"/>
    <w:rsid w:val="00BA0040"/>
    <w:rsid w:val="00BA0B9C"/>
    <w:rsid w:val="00BA0D83"/>
    <w:rsid w:val="00BA11A4"/>
    <w:rsid w:val="00BA11FE"/>
    <w:rsid w:val="00BA15B3"/>
    <w:rsid w:val="00BA1909"/>
    <w:rsid w:val="00BA1E73"/>
    <w:rsid w:val="00BA2496"/>
    <w:rsid w:val="00BA3803"/>
    <w:rsid w:val="00BA39D4"/>
    <w:rsid w:val="00BA3C3A"/>
    <w:rsid w:val="00BA45B8"/>
    <w:rsid w:val="00BA5394"/>
    <w:rsid w:val="00BA6447"/>
    <w:rsid w:val="00BA6B31"/>
    <w:rsid w:val="00BA7280"/>
    <w:rsid w:val="00BA767B"/>
    <w:rsid w:val="00BA7F1B"/>
    <w:rsid w:val="00BB00B7"/>
    <w:rsid w:val="00BB1B5E"/>
    <w:rsid w:val="00BB1E9A"/>
    <w:rsid w:val="00BB2BFA"/>
    <w:rsid w:val="00BB2D6A"/>
    <w:rsid w:val="00BB3350"/>
    <w:rsid w:val="00BB34D5"/>
    <w:rsid w:val="00BB4018"/>
    <w:rsid w:val="00BB4ADE"/>
    <w:rsid w:val="00BB4C6C"/>
    <w:rsid w:val="00BB5A6B"/>
    <w:rsid w:val="00BB5ABC"/>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030"/>
    <w:rsid w:val="00BE2464"/>
    <w:rsid w:val="00BE2D10"/>
    <w:rsid w:val="00BE35DE"/>
    <w:rsid w:val="00BE5642"/>
    <w:rsid w:val="00BE5722"/>
    <w:rsid w:val="00BE602E"/>
    <w:rsid w:val="00BE6603"/>
    <w:rsid w:val="00BE6AFB"/>
    <w:rsid w:val="00BF0174"/>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73"/>
    <w:rsid w:val="00C07F3F"/>
    <w:rsid w:val="00C11555"/>
    <w:rsid w:val="00C11D7C"/>
    <w:rsid w:val="00C11E37"/>
    <w:rsid w:val="00C12C82"/>
    <w:rsid w:val="00C142F1"/>
    <w:rsid w:val="00C14733"/>
    <w:rsid w:val="00C1560F"/>
    <w:rsid w:val="00C1563B"/>
    <w:rsid w:val="00C15F47"/>
    <w:rsid w:val="00C160C4"/>
    <w:rsid w:val="00C1622C"/>
    <w:rsid w:val="00C2083F"/>
    <w:rsid w:val="00C209E8"/>
    <w:rsid w:val="00C20CB3"/>
    <w:rsid w:val="00C20E1A"/>
    <w:rsid w:val="00C22419"/>
    <w:rsid w:val="00C22721"/>
    <w:rsid w:val="00C2288F"/>
    <w:rsid w:val="00C22E53"/>
    <w:rsid w:val="00C22EC1"/>
    <w:rsid w:val="00C238EF"/>
    <w:rsid w:val="00C23B8B"/>
    <w:rsid w:val="00C243BF"/>
    <w:rsid w:val="00C2476F"/>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309C"/>
    <w:rsid w:val="00C44042"/>
    <w:rsid w:val="00C440F1"/>
    <w:rsid w:val="00C44421"/>
    <w:rsid w:val="00C4491E"/>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2E82"/>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680"/>
    <w:rsid w:val="00CA59B1"/>
    <w:rsid w:val="00CA5D6F"/>
    <w:rsid w:val="00CA5F30"/>
    <w:rsid w:val="00CA654E"/>
    <w:rsid w:val="00CA699E"/>
    <w:rsid w:val="00CA6E53"/>
    <w:rsid w:val="00CA7277"/>
    <w:rsid w:val="00CA752A"/>
    <w:rsid w:val="00CA7B15"/>
    <w:rsid w:val="00CA7E4D"/>
    <w:rsid w:val="00CB1AB5"/>
    <w:rsid w:val="00CB2410"/>
    <w:rsid w:val="00CB242B"/>
    <w:rsid w:val="00CB255C"/>
    <w:rsid w:val="00CB266B"/>
    <w:rsid w:val="00CB33D5"/>
    <w:rsid w:val="00CB3A65"/>
    <w:rsid w:val="00CB3DB9"/>
    <w:rsid w:val="00CB3FBA"/>
    <w:rsid w:val="00CB43FA"/>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09E"/>
    <w:rsid w:val="00CD4A53"/>
    <w:rsid w:val="00CD4AC5"/>
    <w:rsid w:val="00CD4F96"/>
    <w:rsid w:val="00CD56C6"/>
    <w:rsid w:val="00CD66A4"/>
    <w:rsid w:val="00CD68D1"/>
    <w:rsid w:val="00CD6C00"/>
    <w:rsid w:val="00CD763F"/>
    <w:rsid w:val="00CD7ACF"/>
    <w:rsid w:val="00CE04D9"/>
    <w:rsid w:val="00CE147C"/>
    <w:rsid w:val="00CE1D29"/>
    <w:rsid w:val="00CE235F"/>
    <w:rsid w:val="00CE28FF"/>
    <w:rsid w:val="00CE3E48"/>
    <w:rsid w:val="00CE6FA4"/>
    <w:rsid w:val="00CE7A49"/>
    <w:rsid w:val="00CF0097"/>
    <w:rsid w:val="00CF0574"/>
    <w:rsid w:val="00CF0936"/>
    <w:rsid w:val="00CF12BC"/>
    <w:rsid w:val="00CF1870"/>
    <w:rsid w:val="00CF2815"/>
    <w:rsid w:val="00CF335C"/>
    <w:rsid w:val="00CF356C"/>
    <w:rsid w:val="00CF3AF1"/>
    <w:rsid w:val="00CF4BCF"/>
    <w:rsid w:val="00CF571C"/>
    <w:rsid w:val="00CF6234"/>
    <w:rsid w:val="00CF6510"/>
    <w:rsid w:val="00CF70C4"/>
    <w:rsid w:val="00CF756E"/>
    <w:rsid w:val="00CF7BA2"/>
    <w:rsid w:val="00CF7CC1"/>
    <w:rsid w:val="00CF7E52"/>
    <w:rsid w:val="00CF7FBB"/>
    <w:rsid w:val="00D00D04"/>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37D"/>
    <w:rsid w:val="00D167DE"/>
    <w:rsid w:val="00D16C46"/>
    <w:rsid w:val="00D17351"/>
    <w:rsid w:val="00D176EB"/>
    <w:rsid w:val="00D17965"/>
    <w:rsid w:val="00D17D3B"/>
    <w:rsid w:val="00D20658"/>
    <w:rsid w:val="00D20AF9"/>
    <w:rsid w:val="00D20C60"/>
    <w:rsid w:val="00D20CDC"/>
    <w:rsid w:val="00D214BE"/>
    <w:rsid w:val="00D2422E"/>
    <w:rsid w:val="00D246D3"/>
    <w:rsid w:val="00D25412"/>
    <w:rsid w:val="00D25546"/>
    <w:rsid w:val="00D2616A"/>
    <w:rsid w:val="00D269FA"/>
    <w:rsid w:val="00D26BEB"/>
    <w:rsid w:val="00D2701A"/>
    <w:rsid w:val="00D30A34"/>
    <w:rsid w:val="00D30B7A"/>
    <w:rsid w:val="00D3218D"/>
    <w:rsid w:val="00D321F0"/>
    <w:rsid w:val="00D3265F"/>
    <w:rsid w:val="00D33B0A"/>
    <w:rsid w:val="00D33BB1"/>
    <w:rsid w:val="00D33E55"/>
    <w:rsid w:val="00D3400C"/>
    <w:rsid w:val="00D34920"/>
    <w:rsid w:val="00D34D21"/>
    <w:rsid w:val="00D34F92"/>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6A16"/>
    <w:rsid w:val="00D47C4F"/>
    <w:rsid w:val="00D515DB"/>
    <w:rsid w:val="00D518CB"/>
    <w:rsid w:val="00D523E1"/>
    <w:rsid w:val="00D52FC7"/>
    <w:rsid w:val="00D563D1"/>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D2B"/>
    <w:rsid w:val="00D71140"/>
    <w:rsid w:val="00D72080"/>
    <w:rsid w:val="00D72185"/>
    <w:rsid w:val="00D7222D"/>
    <w:rsid w:val="00D72266"/>
    <w:rsid w:val="00D72DB2"/>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1BB7"/>
    <w:rsid w:val="00D92BDA"/>
    <w:rsid w:val="00D92E83"/>
    <w:rsid w:val="00D93384"/>
    <w:rsid w:val="00D936F1"/>
    <w:rsid w:val="00D95206"/>
    <w:rsid w:val="00D95BD0"/>
    <w:rsid w:val="00D95FA9"/>
    <w:rsid w:val="00D96B82"/>
    <w:rsid w:val="00D9735C"/>
    <w:rsid w:val="00DA06FC"/>
    <w:rsid w:val="00DA0F13"/>
    <w:rsid w:val="00DA191A"/>
    <w:rsid w:val="00DA2DE6"/>
    <w:rsid w:val="00DA2F86"/>
    <w:rsid w:val="00DA31B0"/>
    <w:rsid w:val="00DA338A"/>
    <w:rsid w:val="00DA3582"/>
    <w:rsid w:val="00DA36E2"/>
    <w:rsid w:val="00DA4043"/>
    <w:rsid w:val="00DA44DE"/>
    <w:rsid w:val="00DA555A"/>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FDA"/>
    <w:rsid w:val="00DC33DC"/>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22EC"/>
    <w:rsid w:val="00DE26B6"/>
    <w:rsid w:val="00DE278E"/>
    <w:rsid w:val="00DE31A0"/>
    <w:rsid w:val="00DE31A5"/>
    <w:rsid w:val="00DE32BD"/>
    <w:rsid w:val="00DE54A4"/>
    <w:rsid w:val="00DE700B"/>
    <w:rsid w:val="00DE7771"/>
    <w:rsid w:val="00DE794C"/>
    <w:rsid w:val="00DE7A50"/>
    <w:rsid w:val="00DF0608"/>
    <w:rsid w:val="00DF1C22"/>
    <w:rsid w:val="00DF2005"/>
    <w:rsid w:val="00DF27D0"/>
    <w:rsid w:val="00DF27E9"/>
    <w:rsid w:val="00DF2B6C"/>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419C"/>
    <w:rsid w:val="00E0445D"/>
    <w:rsid w:val="00E05D45"/>
    <w:rsid w:val="00E06087"/>
    <w:rsid w:val="00E06192"/>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BE4"/>
    <w:rsid w:val="00E16C53"/>
    <w:rsid w:val="00E17C68"/>
    <w:rsid w:val="00E2132A"/>
    <w:rsid w:val="00E2199D"/>
    <w:rsid w:val="00E224F8"/>
    <w:rsid w:val="00E22F7A"/>
    <w:rsid w:val="00E2314B"/>
    <w:rsid w:val="00E23BAB"/>
    <w:rsid w:val="00E259EB"/>
    <w:rsid w:val="00E26B29"/>
    <w:rsid w:val="00E26EC4"/>
    <w:rsid w:val="00E27112"/>
    <w:rsid w:val="00E27332"/>
    <w:rsid w:val="00E3060D"/>
    <w:rsid w:val="00E30BA3"/>
    <w:rsid w:val="00E31D82"/>
    <w:rsid w:val="00E31E1D"/>
    <w:rsid w:val="00E32A76"/>
    <w:rsid w:val="00E32B49"/>
    <w:rsid w:val="00E341B4"/>
    <w:rsid w:val="00E345EC"/>
    <w:rsid w:val="00E346AE"/>
    <w:rsid w:val="00E36A1C"/>
    <w:rsid w:val="00E374AB"/>
    <w:rsid w:val="00E379F0"/>
    <w:rsid w:val="00E40C17"/>
    <w:rsid w:val="00E40DFD"/>
    <w:rsid w:val="00E4101D"/>
    <w:rsid w:val="00E411F3"/>
    <w:rsid w:val="00E41A09"/>
    <w:rsid w:val="00E41A3D"/>
    <w:rsid w:val="00E4200F"/>
    <w:rsid w:val="00E453A6"/>
    <w:rsid w:val="00E46128"/>
    <w:rsid w:val="00E469C1"/>
    <w:rsid w:val="00E46DB8"/>
    <w:rsid w:val="00E50714"/>
    <w:rsid w:val="00E50922"/>
    <w:rsid w:val="00E5160B"/>
    <w:rsid w:val="00E517A8"/>
    <w:rsid w:val="00E52363"/>
    <w:rsid w:val="00E52BB7"/>
    <w:rsid w:val="00E5338C"/>
    <w:rsid w:val="00E535AE"/>
    <w:rsid w:val="00E54711"/>
    <w:rsid w:val="00E54A22"/>
    <w:rsid w:val="00E5533D"/>
    <w:rsid w:val="00E555EA"/>
    <w:rsid w:val="00E55B45"/>
    <w:rsid w:val="00E56236"/>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9D0"/>
    <w:rsid w:val="00E87297"/>
    <w:rsid w:val="00E8764E"/>
    <w:rsid w:val="00E9092F"/>
    <w:rsid w:val="00E90ED0"/>
    <w:rsid w:val="00E91186"/>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A82"/>
    <w:rsid w:val="00EA0B36"/>
    <w:rsid w:val="00EA0F62"/>
    <w:rsid w:val="00EA1C16"/>
    <w:rsid w:val="00EA1C8B"/>
    <w:rsid w:val="00EA320D"/>
    <w:rsid w:val="00EA3820"/>
    <w:rsid w:val="00EA4280"/>
    <w:rsid w:val="00EA44CC"/>
    <w:rsid w:val="00EA46BD"/>
    <w:rsid w:val="00EA4C76"/>
    <w:rsid w:val="00EA5611"/>
    <w:rsid w:val="00EA59D2"/>
    <w:rsid w:val="00EA63A3"/>
    <w:rsid w:val="00EA64BF"/>
    <w:rsid w:val="00EA6BEB"/>
    <w:rsid w:val="00EA74C3"/>
    <w:rsid w:val="00EA77E7"/>
    <w:rsid w:val="00EB022A"/>
    <w:rsid w:val="00EB1C79"/>
    <w:rsid w:val="00EB2175"/>
    <w:rsid w:val="00EB2FD0"/>
    <w:rsid w:val="00EB3B33"/>
    <w:rsid w:val="00EB4E5B"/>
    <w:rsid w:val="00EB500D"/>
    <w:rsid w:val="00EB53C7"/>
    <w:rsid w:val="00EB694E"/>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A99"/>
    <w:rsid w:val="00ED0B7D"/>
    <w:rsid w:val="00ED0D00"/>
    <w:rsid w:val="00ED1155"/>
    <w:rsid w:val="00ED17A7"/>
    <w:rsid w:val="00ED1F0C"/>
    <w:rsid w:val="00ED2217"/>
    <w:rsid w:val="00ED271B"/>
    <w:rsid w:val="00ED2AC5"/>
    <w:rsid w:val="00ED2C55"/>
    <w:rsid w:val="00ED2F0A"/>
    <w:rsid w:val="00ED2FA0"/>
    <w:rsid w:val="00ED30F1"/>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E57"/>
    <w:rsid w:val="00F00F7C"/>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10765"/>
    <w:rsid w:val="00F1164B"/>
    <w:rsid w:val="00F13E0B"/>
    <w:rsid w:val="00F14018"/>
    <w:rsid w:val="00F1425E"/>
    <w:rsid w:val="00F14447"/>
    <w:rsid w:val="00F153D1"/>
    <w:rsid w:val="00F15655"/>
    <w:rsid w:val="00F15845"/>
    <w:rsid w:val="00F166D9"/>
    <w:rsid w:val="00F16FD4"/>
    <w:rsid w:val="00F20FC4"/>
    <w:rsid w:val="00F218D1"/>
    <w:rsid w:val="00F21B1C"/>
    <w:rsid w:val="00F22103"/>
    <w:rsid w:val="00F223DC"/>
    <w:rsid w:val="00F22ADD"/>
    <w:rsid w:val="00F23E0A"/>
    <w:rsid w:val="00F244AE"/>
    <w:rsid w:val="00F248D2"/>
    <w:rsid w:val="00F24BA1"/>
    <w:rsid w:val="00F25C2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AB4"/>
    <w:rsid w:val="00F600E5"/>
    <w:rsid w:val="00F60AD6"/>
    <w:rsid w:val="00F6142A"/>
    <w:rsid w:val="00F61D2E"/>
    <w:rsid w:val="00F621A4"/>
    <w:rsid w:val="00F629B7"/>
    <w:rsid w:val="00F62BFE"/>
    <w:rsid w:val="00F62FCF"/>
    <w:rsid w:val="00F631C8"/>
    <w:rsid w:val="00F63B80"/>
    <w:rsid w:val="00F63FEF"/>
    <w:rsid w:val="00F644D7"/>
    <w:rsid w:val="00F64C08"/>
    <w:rsid w:val="00F64FD9"/>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BE0"/>
    <w:rsid w:val="00F73CB4"/>
    <w:rsid w:val="00F74E7B"/>
    <w:rsid w:val="00F74FD5"/>
    <w:rsid w:val="00F755B3"/>
    <w:rsid w:val="00F75E56"/>
    <w:rsid w:val="00F77055"/>
    <w:rsid w:val="00F7714B"/>
    <w:rsid w:val="00F774AB"/>
    <w:rsid w:val="00F775DA"/>
    <w:rsid w:val="00F804BF"/>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907BB"/>
    <w:rsid w:val="00F917E4"/>
    <w:rsid w:val="00F92A8E"/>
    <w:rsid w:val="00F92CAF"/>
    <w:rsid w:val="00F93775"/>
    <w:rsid w:val="00F93D3D"/>
    <w:rsid w:val="00F95116"/>
    <w:rsid w:val="00F95CC8"/>
    <w:rsid w:val="00F96365"/>
    <w:rsid w:val="00F96505"/>
    <w:rsid w:val="00F96855"/>
    <w:rsid w:val="00F96D02"/>
    <w:rsid w:val="00FA0347"/>
    <w:rsid w:val="00FA06A3"/>
    <w:rsid w:val="00FA10DD"/>
    <w:rsid w:val="00FA12E4"/>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AC7"/>
    <w:rsid w:val="00FE3CC0"/>
    <w:rsid w:val="00FE3F12"/>
    <w:rsid w:val="00FE42E9"/>
    <w:rsid w:val="00FE445F"/>
    <w:rsid w:val="00FE4908"/>
    <w:rsid w:val="00FE4C11"/>
    <w:rsid w:val="00FE59DA"/>
    <w:rsid w:val="00FE671A"/>
    <w:rsid w:val="00FE6EED"/>
    <w:rsid w:val="00FF067E"/>
    <w:rsid w:val="00FF0C30"/>
    <w:rsid w:val="00FF1D67"/>
    <w:rsid w:val="00FF24C4"/>
    <w:rsid w:val="00FF2696"/>
    <w:rsid w:val="00FF28A0"/>
    <w:rsid w:val="00FF32CE"/>
    <w:rsid w:val="00FF33D9"/>
    <w:rsid w:val="00FF3B84"/>
    <w:rsid w:val="00FF3F8A"/>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0">
    <w:name w:val="Car Car"/>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5">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6">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8">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0">
    <w:name w:val="Car Car"/>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5">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6">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8">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307902746">
          <w:marLeft w:val="547"/>
          <w:marRight w:val="0"/>
          <w:marTop w:val="120"/>
          <w:marBottom w:val="120"/>
          <w:divBdr>
            <w:top w:val="none" w:sz="0" w:space="0" w:color="auto"/>
            <w:left w:val="none" w:sz="0" w:space="0" w:color="auto"/>
            <w:bottom w:val="none" w:sz="0" w:space="0" w:color="auto"/>
            <w:right w:val="none" w:sz="0" w:space="0" w:color="auto"/>
          </w:divBdr>
        </w:div>
        <w:div w:id="22761885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314265455">
      <w:bodyDiv w:val="1"/>
      <w:marLeft w:val="0"/>
      <w:marRight w:val="0"/>
      <w:marTop w:val="0"/>
      <w:marBottom w:val="0"/>
      <w:divBdr>
        <w:top w:val="none" w:sz="0" w:space="0" w:color="auto"/>
        <w:left w:val="none" w:sz="0" w:space="0" w:color="auto"/>
        <w:bottom w:val="none" w:sz="0" w:space="0" w:color="auto"/>
        <w:right w:val="none" w:sz="0" w:space="0" w:color="auto"/>
      </w:divBdr>
      <w:divsChild>
        <w:div w:id="726731801">
          <w:marLeft w:val="547"/>
          <w:marRight w:val="0"/>
          <w:marTop w:val="134"/>
          <w:marBottom w:val="0"/>
          <w:divBdr>
            <w:top w:val="none" w:sz="0" w:space="0" w:color="auto"/>
            <w:left w:val="none" w:sz="0" w:space="0" w:color="auto"/>
            <w:bottom w:val="none" w:sz="0" w:space="0" w:color="auto"/>
            <w:right w:val="none" w:sz="0" w:space="0" w:color="auto"/>
          </w:divBdr>
        </w:div>
        <w:div w:id="241531750">
          <w:marLeft w:val="547"/>
          <w:marRight w:val="0"/>
          <w:marTop w:val="134"/>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10283148">
      <w:bodyDiv w:val="1"/>
      <w:marLeft w:val="0"/>
      <w:marRight w:val="0"/>
      <w:marTop w:val="0"/>
      <w:marBottom w:val="0"/>
      <w:divBdr>
        <w:top w:val="none" w:sz="0" w:space="0" w:color="auto"/>
        <w:left w:val="none" w:sz="0" w:space="0" w:color="auto"/>
        <w:bottom w:val="none" w:sz="0" w:space="0" w:color="auto"/>
        <w:right w:val="none" w:sz="0" w:space="0" w:color="auto"/>
      </w:divBdr>
      <w:divsChild>
        <w:div w:id="45571560">
          <w:marLeft w:val="360"/>
          <w:marRight w:val="0"/>
          <w:marTop w:val="200"/>
          <w:marBottom w:val="0"/>
          <w:divBdr>
            <w:top w:val="none" w:sz="0" w:space="0" w:color="auto"/>
            <w:left w:val="none" w:sz="0" w:space="0" w:color="auto"/>
            <w:bottom w:val="none" w:sz="0" w:space="0" w:color="auto"/>
            <w:right w:val="none" w:sz="0" w:space="0" w:color="auto"/>
          </w:divBdr>
        </w:div>
        <w:div w:id="1474787340">
          <w:marLeft w:val="360"/>
          <w:marRight w:val="0"/>
          <w:marTop w:val="200"/>
          <w:marBottom w:val="0"/>
          <w:divBdr>
            <w:top w:val="none" w:sz="0" w:space="0" w:color="auto"/>
            <w:left w:val="none" w:sz="0" w:space="0" w:color="auto"/>
            <w:bottom w:val="none" w:sz="0" w:space="0" w:color="auto"/>
            <w:right w:val="none" w:sz="0" w:space="0" w:color="auto"/>
          </w:divBdr>
        </w:div>
        <w:div w:id="1847397387">
          <w:marLeft w:val="360"/>
          <w:marRight w:val="0"/>
          <w:marTop w:val="200"/>
          <w:marBottom w:val="0"/>
          <w:divBdr>
            <w:top w:val="none" w:sz="0" w:space="0" w:color="auto"/>
            <w:left w:val="none" w:sz="0" w:space="0" w:color="auto"/>
            <w:bottom w:val="none" w:sz="0" w:space="0" w:color="auto"/>
            <w:right w:val="none" w:sz="0" w:space="0" w:color="auto"/>
          </w:divBdr>
        </w:div>
        <w:div w:id="1829904217">
          <w:marLeft w:val="360"/>
          <w:marRight w:val="0"/>
          <w:marTop w:val="200"/>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539361734">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485585832">
          <w:marLeft w:val="1411"/>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1254970859">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78984762">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1038242757">
          <w:marLeft w:val="446"/>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 w:id="61101005">
          <w:marLeft w:val="1411"/>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4160</TotalTime>
  <Pages>3</Pages>
  <Words>691</Words>
  <Characters>3941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4623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27</cp:revision>
  <cp:lastPrinted>2007-04-24T00:59:00Z</cp:lastPrinted>
  <dcterms:created xsi:type="dcterms:W3CDTF">2019-09-29T10:08:00Z</dcterms:created>
  <dcterms:modified xsi:type="dcterms:W3CDTF">2020-04-10T10:36:00Z</dcterms:modified>
</cp:coreProperties>
</file>